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14" w:rsidRPr="00667A12" w:rsidRDefault="00C15400" w:rsidP="00D02EE1">
      <w:pPr>
        <w:pStyle w:val="Header"/>
        <w:rPr>
          <w:rFonts w:ascii="Tahoma" w:hAnsi="Tahoma" w:cs="Tahoma"/>
          <w:caps/>
          <w:sz w:val="28"/>
          <w:szCs w:val="28"/>
          <w:lang w:eastAsia="en-GB"/>
        </w:rPr>
      </w:pPr>
      <w:r>
        <w:rPr>
          <w:rFonts w:ascii="Tahoma" w:hAnsi="Tahoma" w:cs="Tahoma"/>
          <w:caps/>
          <w:noProof/>
          <w:sz w:val="40"/>
          <w:szCs w:val="4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114300</wp:posOffset>
            </wp:positionV>
            <wp:extent cx="1099820" cy="1125220"/>
            <wp:effectExtent l="0" t="0" r="0" b="0"/>
            <wp:wrapNone/>
            <wp:docPr id="1015" name="Picture 1015" descr="un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uns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914" w:rsidRPr="00667A12" w:rsidRDefault="00592914" w:rsidP="00592914">
      <w:pPr>
        <w:pStyle w:val="Header"/>
        <w:ind w:left="992"/>
        <w:jc w:val="center"/>
        <w:rPr>
          <w:rFonts w:ascii="Tahoma" w:hAnsi="Tahoma" w:cs="Tahoma"/>
          <w:caps/>
          <w:sz w:val="28"/>
          <w:szCs w:val="28"/>
          <w:lang w:eastAsia="en-GB"/>
        </w:rPr>
      </w:pPr>
      <w:r w:rsidRPr="00667A12">
        <w:rPr>
          <w:rFonts w:ascii="Tahoma" w:hAnsi="Tahoma" w:cs="Tahoma"/>
          <w:caps/>
          <w:sz w:val="28"/>
          <w:szCs w:val="28"/>
          <w:lang w:eastAsia="en-GB"/>
        </w:rPr>
        <w:t>UNIT LAYANAN PENGADAAN BARANG DAN JASA</w:t>
      </w:r>
    </w:p>
    <w:p w:rsidR="00592914" w:rsidRPr="00667A12" w:rsidRDefault="00592914" w:rsidP="00592914">
      <w:pPr>
        <w:pStyle w:val="Header"/>
        <w:ind w:left="992"/>
        <w:jc w:val="center"/>
        <w:rPr>
          <w:rFonts w:ascii="Tahoma" w:hAnsi="Tahoma" w:cs="Tahoma"/>
          <w:caps/>
          <w:sz w:val="40"/>
          <w:szCs w:val="40"/>
          <w:lang w:val="id-ID" w:eastAsia="en-GB"/>
        </w:rPr>
      </w:pPr>
      <w:r w:rsidRPr="00667A12">
        <w:rPr>
          <w:rFonts w:ascii="Tahoma" w:hAnsi="Tahoma" w:cs="Tahoma"/>
          <w:caps/>
          <w:sz w:val="40"/>
          <w:szCs w:val="40"/>
          <w:lang w:val="id-ID" w:eastAsia="en-GB"/>
        </w:rPr>
        <w:t>UNIVERSITAS SRIWIJAYA</w:t>
      </w:r>
    </w:p>
    <w:p w:rsidR="00592914" w:rsidRPr="00667A12" w:rsidRDefault="00592914" w:rsidP="00592914">
      <w:pPr>
        <w:pStyle w:val="Heading2"/>
        <w:tabs>
          <w:tab w:val="left" w:pos="0"/>
        </w:tabs>
        <w:rPr>
          <w:rFonts w:ascii="Tahoma" w:hAnsi="Tahoma" w:cs="Tahoma"/>
          <w:b w:val="0"/>
          <w:sz w:val="24"/>
          <w:lang w:val="sv-SE"/>
        </w:rPr>
      </w:pPr>
      <w:r w:rsidRPr="00667A12">
        <w:rPr>
          <w:rFonts w:ascii="Tahoma" w:hAnsi="Tahoma" w:cs="Tahoma"/>
          <w:b w:val="0"/>
          <w:sz w:val="24"/>
          <w:lang w:val="sv-SE"/>
        </w:rPr>
        <w:t xml:space="preserve">       </w:t>
      </w:r>
      <w:r w:rsidR="00C409B3">
        <w:rPr>
          <w:rFonts w:ascii="Tahoma" w:hAnsi="Tahoma" w:cs="Tahoma"/>
          <w:b w:val="0"/>
          <w:sz w:val="24"/>
          <w:lang w:val="sv-SE"/>
        </w:rPr>
        <w:t xml:space="preserve">         Jl. Palembang – Prabu</w:t>
      </w:r>
      <w:r w:rsidRPr="00667A12">
        <w:rPr>
          <w:rFonts w:ascii="Tahoma" w:hAnsi="Tahoma" w:cs="Tahoma"/>
          <w:b w:val="0"/>
          <w:sz w:val="24"/>
          <w:lang w:val="sv-SE"/>
        </w:rPr>
        <w:t>mulih Km. 32 (OI) Kode Pos 30662</w:t>
      </w:r>
    </w:p>
    <w:p w:rsidR="00592914" w:rsidRPr="00667A12" w:rsidRDefault="00592914" w:rsidP="00592914">
      <w:pPr>
        <w:jc w:val="center"/>
        <w:rPr>
          <w:rFonts w:ascii="Tahoma" w:eastAsia="Arial Unicode MS" w:hAnsi="Tahoma" w:cs="Tahoma"/>
        </w:rPr>
      </w:pPr>
      <w:r w:rsidRPr="00667A12">
        <w:rPr>
          <w:rFonts w:ascii="Tahoma" w:eastAsia="Arial Unicode MS" w:hAnsi="Tahoma" w:cs="Tahoma"/>
        </w:rPr>
        <w:t xml:space="preserve">                     </w:t>
      </w:r>
      <w:proofErr w:type="spellStart"/>
      <w:proofErr w:type="gramStart"/>
      <w:r w:rsidRPr="00667A12">
        <w:rPr>
          <w:rFonts w:ascii="Tahoma" w:eastAsia="Arial Unicode MS" w:hAnsi="Tahoma" w:cs="Tahoma"/>
        </w:rPr>
        <w:t>Telp</w:t>
      </w:r>
      <w:proofErr w:type="spellEnd"/>
      <w:r w:rsidRPr="00667A12">
        <w:rPr>
          <w:rFonts w:ascii="Tahoma" w:eastAsia="Arial Unicode MS" w:hAnsi="Tahoma" w:cs="Tahoma"/>
        </w:rPr>
        <w:t>.</w:t>
      </w:r>
      <w:proofErr w:type="gramEnd"/>
      <w:r w:rsidRPr="00667A12">
        <w:rPr>
          <w:rFonts w:ascii="Tahoma" w:eastAsia="Arial Unicode MS" w:hAnsi="Tahoma" w:cs="Tahoma"/>
        </w:rPr>
        <w:t xml:space="preserve"> </w:t>
      </w:r>
      <w:proofErr w:type="gramStart"/>
      <w:r w:rsidRPr="00667A12">
        <w:rPr>
          <w:rFonts w:ascii="Tahoma" w:eastAsia="Arial Unicode MS" w:hAnsi="Tahoma" w:cs="Tahoma"/>
        </w:rPr>
        <w:t>(0711) 580069, 580225, 580275, 580645, Fax.</w:t>
      </w:r>
      <w:proofErr w:type="gramEnd"/>
      <w:r w:rsidRPr="00667A12">
        <w:rPr>
          <w:rFonts w:ascii="Tahoma" w:eastAsia="Arial Unicode MS" w:hAnsi="Tahoma" w:cs="Tahoma"/>
        </w:rPr>
        <w:t xml:space="preserve"> (0711) 580644</w:t>
      </w:r>
    </w:p>
    <w:p w:rsidR="009F7ECF" w:rsidRPr="00667A12" w:rsidRDefault="00C15400" w:rsidP="009F7ECF">
      <w:pPr>
        <w:rPr>
          <w:rFonts w:ascii="Tahoma" w:hAnsi="Tahoma" w:cs="Tahoma"/>
          <w:b/>
          <w:sz w:val="18"/>
          <w:szCs w:val="18"/>
          <w:lang w:val="id-ID"/>
        </w:rPr>
      </w:pPr>
      <w:r>
        <w:rPr>
          <w:rFonts w:ascii="Tahoma" w:hAnsi="Tahoma" w:cs="Tahoma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90170</wp:posOffset>
                </wp:positionV>
                <wp:extent cx="6464935" cy="0"/>
                <wp:effectExtent l="0" t="0" r="0" b="0"/>
                <wp:wrapNone/>
                <wp:docPr id="3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9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7.1pt" to="501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HPIQIAADw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mo1moTWdcAS4rtbUhO3pWr+ZF0zeHlF41RB145Li7GAjMQkTyLiRsnIEX9t0XzcCHHL2O&#10;hTrXtg2QUAJ0jv243PvBzx5ROJzm03w+nmBE+7uEFH2gsc5/5rpFwSixBNYRmJxenA9ESNG7hHeU&#10;3ggpY7ulQl2JJ0/ZBBRBWwPJ+0aoHUjgLUI4LQUL7iHQ2cN+JS06kSCh+MU84ebRzeqjYhG+4YSt&#10;b7YnQl5toCNVwIPkgODNumrkxzydr2frWT7IR9P1IE+ravBps8oH0032NKnG1WpVZT8DtSwvGsEY&#10;V4Fdr9cs/zs93CbnqrS7Yu+FSd6jxwoC2f4fScfuhoZepbHX7LK1fddBotH5Nk5hBh73YD8O/fIX&#10;AAAA//8DAFBLAwQUAAYACAAAACEA1DdzTeAAAAAKAQAADwAAAGRycy9kb3ducmV2LnhtbEyPPW/C&#10;MBCG90r8B+sqdUFg81EUhTgIoXbpgAR0aDcTH0nU+BxsQ9L++hp1oOPd++i957JVbxp2RedrSxIm&#10;YwEMqbC6plLC++F1lADzQZFWjSWU8I0eVvngIVOpth3t8LoPJYsl5FMloQqhTTn3RYVG+bFtkWJ2&#10;ss6oEEdXcu1UF8tNw6dCLLhRNcULlWpxU2Hxtb8YCXrn/cumT35mW/d2Pn8kw8/uMJTy6bFfL4EF&#10;7MMdhpt+VIc8Oh3thbRnjYTRZL6IaAzmU2A3QIjZM7Dj34bnGf//Qv4LAAD//wMAUEsBAi0AFAAG&#10;AAgAAAAhALaDOJL+AAAA4QEAABMAAAAAAAAAAAAAAAAAAAAAAFtDb250ZW50X1R5cGVzXS54bWxQ&#10;SwECLQAUAAYACAAAACEAOP0h/9YAAACUAQAACwAAAAAAAAAAAAAAAAAvAQAAX3JlbHMvLnJlbHNQ&#10;SwECLQAUAAYACAAAACEAA5GRzyECAAA8BAAADgAAAAAAAAAAAAAAAAAuAgAAZHJzL2Uyb0RvYy54&#10;bWxQSwECLQAUAAYACAAAACEA1DdzTeAAAAAKAQAADwAAAAAAAAAAAAAAAAB7BAAAZHJzL2Rvd25y&#10;ZXYueG1sUEsFBgAAAAAEAAQA8wAAAIgFAAAAAA==&#10;" strokeweight="4.5pt">
                <v:stroke linestyle="thinThick"/>
              </v:line>
            </w:pict>
          </mc:Fallback>
        </mc:AlternateContent>
      </w:r>
    </w:p>
    <w:p w:rsidR="000C1383" w:rsidRPr="00667A12" w:rsidRDefault="000C1383" w:rsidP="00667A12">
      <w:pPr>
        <w:rPr>
          <w:rFonts w:ascii="Tahoma" w:hAnsi="Tahoma" w:cs="Tahoma"/>
          <w:color w:val="0070C0"/>
          <w:sz w:val="24"/>
          <w:szCs w:val="24"/>
          <w:lang w:val="sv-SE"/>
        </w:rPr>
      </w:pPr>
    </w:p>
    <w:p w:rsidR="00DA28A8" w:rsidRPr="00667A12" w:rsidRDefault="00DA28A8" w:rsidP="00DA28A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32"/>
          <w:szCs w:val="32"/>
          <w:lang w:val="sv-SE"/>
        </w:rPr>
      </w:pPr>
      <w:r w:rsidRPr="00667A12">
        <w:rPr>
          <w:rFonts w:ascii="Tahoma" w:hAnsi="Tahoma" w:cs="Tahoma"/>
          <w:b/>
          <w:sz w:val="32"/>
          <w:szCs w:val="32"/>
          <w:lang w:val="sv-SE"/>
        </w:rPr>
        <w:t xml:space="preserve">BERITA  ACARA  </w:t>
      </w:r>
    </w:p>
    <w:p w:rsidR="00DA28A8" w:rsidRPr="00667A12" w:rsidRDefault="00DA28A8" w:rsidP="00DA28A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sz w:val="32"/>
          <w:szCs w:val="32"/>
          <w:u w:val="single"/>
          <w:lang w:val="sv-SE"/>
        </w:rPr>
      </w:pPr>
      <w:r w:rsidRPr="00667A12">
        <w:rPr>
          <w:rFonts w:ascii="Tahoma" w:hAnsi="Tahoma" w:cs="Tahoma"/>
          <w:b/>
          <w:sz w:val="32"/>
          <w:szCs w:val="32"/>
          <w:u w:val="single"/>
          <w:lang w:val="sv-SE"/>
        </w:rPr>
        <w:t>PEMBERIAN PENJELASAN (AANWIJZING)</w:t>
      </w:r>
    </w:p>
    <w:p w:rsidR="000C1383" w:rsidRPr="00FA7C43" w:rsidRDefault="00DA28A8" w:rsidP="00FA7C43">
      <w:pPr>
        <w:pStyle w:val="Title"/>
        <w:rPr>
          <w:rFonts w:ascii="Tahoma" w:hAnsi="Tahoma" w:cs="Tahoma"/>
          <w:b w:val="0"/>
          <w:szCs w:val="24"/>
          <w:lang w:val="id-ID"/>
        </w:rPr>
      </w:pPr>
      <w:r w:rsidRPr="00FA7C43">
        <w:rPr>
          <w:rFonts w:ascii="Tahoma" w:hAnsi="Tahoma" w:cs="Tahoma"/>
          <w:lang w:val="sv-SE"/>
        </w:rPr>
        <w:t xml:space="preserve">Nomor  : </w:t>
      </w:r>
      <w:r w:rsidR="001B1127">
        <w:rPr>
          <w:rFonts w:ascii="Tahoma" w:hAnsi="Tahoma" w:cs="Tahoma"/>
          <w:lang w:val="id-ID"/>
        </w:rPr>
        <w:t>3707/UN9.4</w:t>
      </w:r>
      <w:r w:rsidR="00E1759E">
        <w:rPr>
          <w:rFonts w:ascii="Tahoma" w:hAnsi="Tahoma" w:cs="Tahoma"/>
          <w:lang w:val="id-ID"/>
        </w:rPr>
        <w:t>.2/LK.</w:t>
      </w:r>
      <w:r w:rsidR="00BB7CF2">
        <w:rPr>
          <w:rFonts w:ascii="Tahoma" w:hAnsi="Tahoma" w:cs="Tahoma"/>
          <w:lang w:val="id-ID"/>
        </w:rPr>
        <w:t>0</w:t>
      </w:r>
      <w:r w:rsidR="00E1759E">
        <w:rPr>
          <w:rFonts w:ascii="Tahoma" w:hAnsi="Tahoma" w:cs="Tahoma"/>
          <w:lang w:val="id-ID"/>
        </w:rPr>
        <w:t>1/2011</w:t>
      </w:r>
    </w:p>
    <w:p w:rsidR="00DA28A8" w:rsidRPr="00667A12" w:rsidRDefault="00DA28A8" w:rsidP="00DA28A8">
      <w:pPr>
        <w:pStyle w:val="BodyText"/>
        <w:jc w:val="both"/>
        <w:rPr>
          <w:rFonts w:ascii="Tahoma" w:hAnsi="Tahoma" w:cs="Tahoma"/>
          <w:sz w:val="22"/>
          <w:lang w:val="sv-SE"/>
        </w:rPr>
      </w:pPr>
    </w:p>
    <w:p w:rsidR="00DA28A8" w:rsidRPr="00667A12" w:rsidRDefault="00DA28A8" w:rsidP="00DA28A8">
      <w:pPr>
        <w:pStyle w:val="BodyText"/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Pada hari ini </w:t>
      </w:r>
      <w:r w:rsidR="00310376">
        <w:rPr>
          <w:rFonts w:ascii="Tahoma" w:hAnsi="Tahoma" w:cs="Tahoma"/>
          <w:sz w:val="22"/>
          <w:lang w:val="id-ID"/>
        </w:rPr>
        <w:t>Senin</w:t>
      </w:r>
      <w:r w:rsidRPr="00667A12">
        <w:rPr>
          <w:rFonts w:ascii="Tahoma" w:hAnsi="Tahoma" w:cs="Tahoma"/>
          <w:sz w:val="22"/>
          <w:lang w:val="sv-SE"/>
        </w:rPr>
        <w:t xml:space="preserve">, tanggal </w:t>
      </w:r>
      <w:r w:rsidR="00D75381">
        <w:rPr>
          <w:rFonts w:ascii="Tahoma" w:hAnsi="Tahoma" w:cs="Tahoma"/>
          <w:sz w:val="22"/>
          <w:lang w:val="sv-SE"/>
        </w:rPr>
        <w:t>Dua</w:t>
      </w:r>
      <w:r w:rsidR="00BB7CF2">
        <w:rPr>
          <w:rFonts w:ascii="Tahoma" w:hAnsi="Tahoma" w:cs="Tahoma"/>
          <w:sz w:val="22"/>
          <w:lang w:val="sv-SE"/>
        </w:rPr>
        <w:t xml:space="preserve"> </w:t>
      </w:r>
      <w:r w:rsidR="00310376">
        <w:rPr>
          <w:rFonts w:ascii="Tahoma" w:hAnsi="Tahoma" w:cs="Tahoma"/>
          <w:sz w:val="22"/>
          <w:lang w:val="id-ID"/>
        </w:rPr>
        <w:t xml:space="preserve">puluh </w:t>
      </w:r>
      <w:r w:rsidRPr="00667A12">
        <w:rPr>
          <w:rFonts w:ascii="Tahoma" w:hAnsi="Tahoma" w:cs="Tahoma"/>
          <w:sz w:val="22"/>
          <w:lang w:val="sv-SE"/>
        </w:rPr>
        <w:t xml:space="preserve">bulan </w:t>
      </w:r>
      <w:r w:rsidR="00310376">
        <w:rPr>
          <w:rFonts w:ascii="Tahoma" w:hAnsi="Tahoma" w:cs="Tahoma"/>
          <w:sz w:val="22"/>
          <w:lang w:val="id-ID"/>
        </w:rPr>
        <w:t>Juni</w:t>
      </w:r>
      <w:r w:rsidRPr="00667A12">
        <w:rPr>
          <w:rFonts w:ascii="Tahoma" w:hAnsi="Tahoma" w:cs="Tahoma"/>
          <w:sz w:val="22"/>
          <w:lang w:val="sv-SE"/>
        </w:rPr>
        <w:t xml:space="preserve"> tahun Dua Ribu </w:t>
      </w:r>
      <w:r w:rsidR="009F7ECF" w:rsidRPr="00667A12">
        <w:rPr>
          <w:rFonts w:ascii="Tahoma" w:hAnsi="Tahoma" w:cs="Tahoma"/>
          <w:sz w:val="22"/>
          <w:lang w:val="id-ID"/>
        </w:rPr>
        <w:t>Se</w:t>
      </w:r>
      <w:proofErr w:type="spellStart"/>
      <w:r w:rsidR="00AE40B1" w:rsidRPr="00667A12">
        <w:rPr>
          <w:rFonts w:ascii="Tahoma" w:hAnsi="Tahoma" w:cs="Tahoma"/>
          <w:sz w:val="22"/>
        </w:rPr>
        <w:t>belas</w:t>
      </w:r>
      <w:proofErr w:type="spellEnd"/>
      <w:r w:rsidR="00BB7CF2">
        <w:rPr>
          <w:rFonts w:ascii="Tahoma" w:hAnsi="Tahoma" w:cs="Tahoma"/>
          <w:sz w:val="22"/>
        </w:rPr>
        <w:t xml:space="preserve"> (</w:t>
      </w:r>
      <w:r w:rsidR="00D75381">
        <w:rPr>
          <w:rFonts w:ascii="Tahoma" w:hAnsi="Tahoma" w:cs="Tahoma"/>
          <w:sz w:val="22"/>
        </w:rPr>
        <w:t>2</w:t>
      </w:r>
      <w:r w:rsidR="00310376">
        <w:rPr>
          <w:rFonts w:ascii="Tahoma" w:hAnsi="Tahoma" w:cs="Tahoma"/>
          <w:sz w:val="22"/>
          <w:lang w:val="id-ID"/>
        </w:rPr>
        <w:t>0</w:t>
      </w:r>
      <w:r w:rsidR="00BB7CF2">
        <w:rPr>
          <w:rFonts w:ascii="Tahoma" w:hAnsi="Tahoma" w:cs="Tahoma"/>
          <w:sz w:val="22"/>
        </w:rPr>
        <w:t xml:space="preserve"> - </w:t>
      </w:r>
      <w:r w:rsidR="00310376">
        <w:rPr>
          <w:rFonts w:ascii="Tahoma" w:hAnsi="Tahoma" w:cs="Tahoma"/>
          <w:sz w:val="22"/>
          <w:lang w:val="id-ID"/>
        </w:rPr>
        <w:t>6</w:t>
      </w:r>
      <w:r w:rsidR="00667A12">
        <w:rPr>
          <w:rFonts w:ascii="Tahoma" w:hAnsi="Tahoma" w:cs="Tahoma"/>
          <w:sz w:val="22"/>
        </w:rPr>
        <w:t xml:space="preserve"> – 2011)</w:t>
      </w:r>
      <w:r w:rsidRPr="00667A12">
        <w:rPr>
          <w:rFonts w:ascii="Tahoma" w:hAnsi="Tahoma" w:cs="Tahoma"/>
          <w:sz w:val="22"/>
          <w:lang w:val="sv-SE"/>
        </w:rPr>
        <w:t xml:space="preserve">, Kami </w:t>
      </w:r>
      <w:r w:rsidR="00667A12">
        <w:rPr>
          <w:rFonts w:ascii="Tahoma" w:hAnsi="Tahoma" w:cs="Tahoma"/>
          <w:sz w:val="22"/>
          <w:lang w:val="sv-SE"/>
        </w:rPr>
        <w:t xml:space="preserve">Kelompok Kerja </w:t>
      </w:r>
      <w:r w:rsidRPr="00667A12">
        <w:rPr>
          <w:rFonts w:ascii="Tahoma" w:hAnsi="Tahoma" w:cs="Tahoma"/>
          <w:sz w:val="22"/>
          <w:lang w:val="sv-SE"/>
        </w:rPr>
        <w:t>Pengadaan</w:t>
      </w:r>
      <w:r w:rsidR="001B1127">
        <w:rPr>
          <w:rFonts w:ascii="Tahoma" w:hAnsi="Tahoma" w:cs="Tahoma"/>
          <w:sz w:val="22"/>
          <w:lang w:val="id-ID"/>
        </w:rPr>
        <w:t xml:space="preserve"> Pekerjaan</w:t>
      </w:r>
      <w:r w:rsidR="009F7ECF" w:rsidRPr="00667A12">
        <w:rPr>
          <w:rFonts w:ascii="Tahoma" w:hAnsi="Tahoma" w:cs="Tahoma"/>
          <w:sz w:val="22"/>
          <w:lang w:val="id-ID"/>
        </w:rPr>
        <w:t xml:space="preserve"> Kons</w:t>
      </w:r>
      <w:r w:rsidR="00310376">
        <w:rPr>
          <w:rFonts w:ascii="Tahoma" w:hAnsi="Tahoma" w:cs="Tahoma"/>
          <w:sz w:val="22"/>
          <w:lang w:val="id-ID"/>
        </w:rPr>
        <w:t>truksi</w:t>
      </w:r>
      <w:r w:rsidR="009F7ECF" w:rsidRPr="00667A12">
        <w:rPr>
          <w:rFonts w:ascii="Tahoma" w:hAnsi="Tahoma" w:cs="Tahoma"/>
          <w:sz w:val="22"/>
          <w:lang w:val="id-ID"/>
        </w:rPr>
        <w:t xml:space="preserve"> Unit Layanan Pengadaan Barang dan Jasa Universitas Sriwijaya</w:t>
      </w:r>
      <w:r w:rsidRPr="00667A12">
        <w:rPr>
          <w:rFonts w:ascii="Tahoma" w:hAnsi="Tahoma" w:cs="Tahoma"/>
          <w:sz w:val="22"/>
          <w:lang w:val="sv-SE"/>
        </w:rPr>
        <w:t xml:space="preserve"> yang diangkat berdasarkan Surat Keputusan </w:t>
      </w:r>
      <w:proofErr w:type="spellStart"/>
      <w:r w:rsidR="00DF4347" w:rsidRPr="00667A12">
        <w:rPr>
          <w:rFonts w:ascii="Tahoma" w:hAnsi="Tahoma" w:cs="Tahoma"/>
          <w:sz w:val="22"/>
          <w:szCs w:val="22"/>
        </w:rPr>
        <w:t>Kuasa</w:t>
      </w:r>
      <w:proofErr w:type="spellEnd"/>
      <w:r w:rsidR="009F7ECF" w:rsidRPr="00667A12">
        <w:rPr>
          <w:rFonts w:ascii="Tahoma" w:hAnsi="Tahoma" w:cs="Tahoma"/>
          <w:sz w:val="22"/>
          <w:szCs w:val="22"/>
          <w:lang w:val="id-ID"/>
        </w:rPr>
        <w:t xml:space="preserve"> </w:t>
      </w:r>
      <w:proofErr w:type="spellStart"/>
      <w:r w:rsidR="00AE40B1" w:rsidRPr="00667A12">
        <w:rPr>
          <w:rFonts w:ascii="Tahoma" w:hAnsi="Tahoma" w:cs="Tahoma"/>
          <w:sz w:val="22"/>
          <w:szCs w:val="22"/>
        </w:rPr>
        <w:t>Pengguna</w:t>
      </w:r>
      <w:proofErr w:type="spellEnd"/>
      <w:r w:rsidR="00AE40B1" w:rsidRPr="00667A1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667A12">
        <w:rPr>
          <w:rFonts w:ascii="Tahoma" w:hAnsi="Tahoma" w:cs="Tahoma"/>
          <w:sz w:val="22"/>
          <w:szCs w:val="22"/>
        </w:rPr>
        <w:t>Anggaran</w:t>
      </w:r>
      <w:proofErr w:type="spellEnd"/>
      <w:r w:rsidR="00667A12">
        <w:rPr>
          <w:rFonts w:ascii="Tahoma" w:hAnsi="Tahoma" w:cs="Tahoma"/>
          <w:sz w:val="22"/>
          <w:szCs w:val="22"/>
        </w:rPr>
        <w:t xml:space="preserve"> </w:t>
      </w:r>
      <w:r w:rsidR="00EF71AD">
        <w:rPr>
          <w:rFonts w:ascii="Tahoma" w:hAnsi="Tahoma" w:cs="Tahoma"/>
          <w:sz w:val="22"/>
          <w:szCs w:val="22"/>
          <w:lang w:val="id-ID"/>
        </w:rPr>
        <w:t xml:space="preserve">                      </w:t>
      </w:r>
      <w:r w:rsidR="00667A12">
        <w:rPr>
          <w:rFonts w:ascii="Tahoma" w:hAnsi="Tahoma" w:cs="Tahoma"/>
          <w:sz w:val="22"/>
          <w:szCs w:val="22"/>
        </w:rPr>
        <w:t>No. 0004/</w:t>
      </w:r>
      <w:r w:rsidR="00F60396">
        <w:rPr>
          <w:rFonts w:ascii="Tahoma" w:hAnsi="Tahoma" w:cs="Tahoma"/>
          <w:sz w:val="22"/>
          <w:szCs w:val="22"/>
        </w:rPr>
        <w:t xml:space="preserve">H9.3.2/LK/2011 </w:t>
      </w:r>
      <w:proofErr w:type="spellStart"/>
      <w:r w:rsidR="00F60396">
        <w:rPr>
          <w:rFonts w:ascii="Tahoma" w:hAnsi="Tahoma" w:cs="Tahoma"/>
          <w:sz w:val="22"/>
          <w:szCs w:val="22"/>
        </w:rPr>
        <w:t>tanggal</w:t>
      </w:r>
      <w:proofErr w:type="spellEnd"/>
      <w:r w:rsidR="00F60396">
        <w:rPr>
          <w:rFonts w:ascii="Tahoma" w:hAnsi="Tahoma" w:cs="Tahoma"/>
          <w:sz w:val="22"/>
          <w:szCs w:val="22"/>
        </w:rPr>
        <w:t xml:space="preserve"> 14 </w:t>
      </w:r>
      <w:proofErr w:type="spellStart"/>
      <w:r w:rsidR="00F60396">
        <w:rPr>
          <w:rFonts w:ascii="Tahoma" w:hAnsi="Tahoma" w:cs="Tahoma"/>
          <w:sz w:val="22"/>
          <w:szCs w:val="22"/>
        </w:rPr>
        <w:t>Januari</w:t>
      </w:r>
      <w:proofErr w:type="spellEnd"/>
      <w:r w:rsidR="00F60396">
        <w:rPr>
          <w:rFonts w:ascii="Tahoma" w:hAnsi="Tahoma" w:cs="Tahoma"/>
          <w:sz w:val="22"/>
          <w:szCs w:val="22"/>
        </w:rPr>
        <w:t xml:space="preserve"> 2011</w:t>
      </w:r>
      <w:r w:rsidR="006A3716" w:rsidRPr="00667A12">
        <w:rPr>
          <w:rFonts w:ascii="Tahoma" w:hAnsi="Tahoma" w:cs="Tahoma"/>
          <w:lang w:val="sv-SE"/>
        </w:rPr>
        <w:t xml:space="preserve">, </w:t>
      </w:r>
      <w:r w:rsidRPr="00667A12">
        <w:rPr>
          <w:rFonts w:ascii="Tahoma" w:hAnsi="Tahoma" w:cs="Tahoma"/>
          <w:sz w:val="22"/>
          <w:lang w:val="sv-SE"/>
        </w:rPr>
        <w:t xml:space="preserve">telah menyelenggarakan rapat pemberian penjelasan (Aanwijzing) untuk </w:t>
      </w:r>
      <w:r w:rsidR="00EF71AD">
        <w:rPr>
          <w:rFonts w:ascii="Tahoma" w:hAnsi="Tahoma" w:cs="Tahoma"/>
          <w:sz w:val="22"/>
          <w:lang w:val="id-ID"/>
        </w:rPr>
        <w:t xml:space="preserve">Paket Pekerjaan Pembangunan Gedung </w:t>
      </w:r>
      <w:r w:rsidR="004B2602">
        <w:rPr>
          <w:rFonts w:ascii="Tahoma" w:hAnsi="Tahoma" w:cs="Tahoma"/>
          <w:sz w:val="22"/>
          <w:lang w:val="id-ID"/>
        </w:rPr>
        <w:t>Perpustakaan dan Student Center</w:t>
      </w:r>
      <w:r w:rsidR="00EF71AD">
        <w:rPr>
          <w:rFonts w:ascii="Tahoma" w:hAnsi="Tahoma" w:cs="Tahoma"/>
          <w:sz w:val="22"/>
          <w:lang w:val="id-ID"/>
        </w:rPr>
        <w:t xml:space="preserve"> Universitas Sriwijaya, Tahun Anggaran 2011</w:t>
      </w:r>
      <w:r w:rsidR="00F60396">
        <w:rPr>
          <w:rFonts w:ascii="Tahoma" w:hAnsi="Tahoma" w:cs="Tahoma"/>
          <w:b/>
          <w:sz w:val="22"/>
          <w:szCs w:val="22"/>
          <w:lang w:val="id-ID"/>
        </w:rPr>
        <w:t xml:space="preserve">, </w:t>
      </w:r>
      <w:r w:rsidRPr="00667A12">
        <w:rPr>
          <w:rFonts w:ascii="Tahoma" w:hAnsi="Tahoma" w:cs="Tahoma"/>
          <w:sz w:val="22"/>
          <w:lang w:val="sv-SE"/>
        </w:rPr>
        <w:t>dengan hasil sebagai berikut :</w:t>
      </w:r>
    </w:p>
    <w:p w:rsidR="000C1383" w:rsidRPr="00667A12" w:rsidRDefault="000C1383" w:rsidP="00DA28A8">
      <w:pPr>
        <w:spacing w:line="360" w:lineRule="auto"/>
        <w:rPr>
          <w:rFonts w:ascii="Tahoma" w:hAnsi="Tahoma" w:cs="Tahoma"/>
          <w:sz w:val="22"/>
          <w:lang w:val="sv-SE"/>
        </w:rPr>
      </w:pPr>
    </w:p>
    <w:p w:rsidR="00DA28A8" w:rsidRPr="00667A12" w:rsidRDefault="00DA28A8" w:rsidP="00DA28A8">
      <w:pPr>
        <w:spacing w:line="360" w:lineRule="auto"/>
        <w:rPr>
          <w:rFonts w:ascii="Tahoma" w:hAnsi="Tahoma" w:cs="Tahoma"/>
          <w:b/>
          <w:sz w:val="22"/>
        </w:rPr>
      </w:pPr>
      <w:r w:rsidRPr="00667A12">
        <w:rPr>
          <w:rFonts w:ascii="Tahoma" w:hAnsi="Tahoma" w:cs="Tahoma"/>
          <w:b/>
          <w:sz w:val="22"/>
        </w:rPr>
        <w:t>A.   HADIR DALAM RAPAT</w:t>
      </w:r>
    </w:p>
    <w:p w:rsidR="00DA28A8" w:rsidRPr="00F60396" w:rsidRDefault="00AE40B1" w:rsidP="00DA28A8">
      <w:pPr>
        <w:pStyle w:val="Heading6"/>
        <w:tabs>
          <w:tab w:val="left" w:pos="709"/>
        </w:tabs>
        <w:spacing w:line="360" w:lineRule="auto"/>
        <w:ind w:left="709" w:hanging="349"/>
        <w:rPr>
          <w:rFonts w:ascii="Tahoma" w:hAnsi="Tahoma" w:cs="Tahoma"/>
          <w:bCs w:val="0"/>
          <w:sz w:val="22"/>
          <w:u w:val="none"/>
          <w:lang w:val="sv-SE"/>
        </w:rPr>
      </w:pPr>
      <w:r w:rsidRPr="00F60396">
        <w:rPr>
          <w:rFonts w:ascii="Tahoma" w:hAnsi="Tahoma" w:cs="Tahoma"/>
          <w:bCs w:val="0"/>
          <w:sz w:val="22"/>
          <w:u w:val="none"/>
          <w:lang w:val="sv-SE"/>
        </w:rPr>
        <w:t>KELOMPOK KERJA</w:t>
      </w:r>
      <w:r w:rsidR="00DA28A8" w:rsidRPr="00F60396">
        <w:rPr>
          <w:rFonts w:ascii="Tahoma" w:hAnsi="Tahoma" w:cs="Tahoma"/>
          <w:bCs w:val="0"/>
          <w:sz w:val="22"/>
          <w:u w:val="none"/>
          <w:lang w:val="sv-SE"/>
        </w:rPr>
        <w:t xml:space="preserve"> PENGADAAN </w:t>
      </w:r>
      <w:r w:rsidR="001B1127">
        <w:rPr>
          <w:rFonts w:ascii="Tahoma" w:hAnsi="Tahoma" w:cs="Tahoma"/>
          <w:bCs w:val="0"/>
          <w:sz w:val="22"/>
          <w:u w:val="none"/>
          <w:lang w:val="id-ID"/>
        </w:rPr>
        <w:t>PEKERJAAN KONSTRUKSI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1.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Hendra Marta Yudha</w:t>
      </w:r>
      <w:r w:rsidRPr="00667A12">
        <w:rPr>
          <w:rFonts w:ascii="Tahoma" w:hAnsi="Tahoma" w:cs="Tahoma"/>
          <w:sz w:val="22"/>
          <w:lang w:val="sv-SE"/>
        </w:rPr>
        <w:tab/>
        <w:t xml:space="preserve">: </w:t>
      </w:r>
      <w:r w:rsidRPr="00667A12">
        <w:rPr>
          <w:rFonts w:ascii="Tahoma" w:hAnsi="Tahoma" w:cs="Tahoma"/>
          <w:sz w:val="22"/>
          <w:lang w:val="sv-SE"/>
        </w:rPr>
        <w:tab/>
        <w:t>Ketua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2.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Firdaus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</w:r>
      <w:r w:rsidR="002A69E2" w:rsidRPr="00667A12">
        <w:rPr>
          <w:rFonts w:ascii="Tahoma" w:hAnsi="Tahoma" w:cs="Tahoma"/>
          <w:sz w:val="22"/>
          <w:lang w:val="sv-SE"/>
        </w:rPr>
        <w:t>Sekretaris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3.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Parama Santati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  <w:t>Anggota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4.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Nopizah</w:t>
      </w:r>
      <w:r w:rsidRPr="00667A12">
        <w:rPr>
          <w:rFonts w:ascii="Tahoma" w:hAnsi="Tahoma" w:cs="Tahoma"/>
          <w:sz w:val="22"/>
          <w:lang w:val="sv-SE"/>
        </w:rPr>
        <w:tab/>
        <w:t>:</w:t>
      </w:r>
      <w:r w:rsidRPr="00667A12">
        <w:rPr>
          <w:rFonts w:ascii="Tahoma" w:hAnsi="Tahoma" w:cs="Tahoma"/>
          <w:sz w:val="22"/>
          <w:lang w:val="sv-SE"/>
        </w:rPr>
        <w:tab/>
        <w:t>Anggota</w:t>
      </w:r>
    </w:p>
    <w:p w:rsidR="00DA28A8" w:rsidRPr="00667A12" w:rsidRDefault="00DA28A8" w:rsidP="006E2DEA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  <w:t>5.</w:t>
      </w:r>
      <w:r w:rsidRPr="00667A12">
        <w:rPr>
          <w:rFonts w:ascii="Tahoma" w:hAnsi="Tahoma" w:cs="Tahoma"/>
          <w:sz w:val="22"/>
          <w:lang w:val="sv-SE"/>
        </w:rPr>
        <w:tab/>
      </w:r>
      <w:r w:rsidR="00D75381">
        <w:rPr>
          <w:rFonts w:ascii="Tahoma" w:hAnsi="Tahoma" w:cs="Tahoma"/>
          <w:sz w:val="22"/>
          <w:lang w:val="sv-SE"/>
        </w:rPr>
        <w:t>Mulkan</w:t>
      </w:r>
      <w:r w:rsidR="002779E6" w:rsidRPr="00667A12">
        <w:rPr>
          <w:rFonts w:ascii="Tahoma" w:hAnsi="Tahoma" w:cs="Tahoma"/>
          <w:sz w:val="22"/>
          <w:lang w:val="sv-SE"/>
        </w:rPr>
        <w:t xml:space="preserve"> </w:t>
      </w:r>
      <w:r w:rsidRPr="00667A12">
        <w:rPr>
          <w:rFonts w:ascii="Tahoma" w:hAnsi="Tahoma" w:cs="Tahoma"/>
          <w:sz w:val="22"/>
          <w:lang w:val="sv-SE"/>
        </w:rPr>
        <w:tab/>
      </w:r>
      <w:r w:rsidR="00F60396">
        <w:rPr>
          <w:rFonts w:ascii="Tahoma" w:hAnsi="Tahoma" w:cs="Tahoma"/>
          <w:sz w:val="22"/>
          <w:lang w:val="sv-SE"/>
        </w:rPr>
        <w:t xml:space="preserve">:    </w:t>
      </w:r>
      <w:r w:rsidR="00F60396">
        <w:rPr>
          <w:rFonts w:ascii="Tahoma" w:hAnsi="Tahoma" w:cs="Tahoma"/>
          <w:sz w:val="22"/>
          <w:lang w:val="sv-SE"/>
        </w:rPr>
        <w:tab/>
      </w:r>
      <w:r w:rsidRPr="00667A12">
        <w:rPr>
          <w:rFonts w:ascii="Tahoma" w:hAnsi="Tahoma" w:cs="Tahoma"/>
          <w:sz w:val="22"/>
          <w:lang w:val="sv-SE"/>
        </w:rPr>
        <w:t>Anggota</w:t>
      </w:r>
    </w:p>
    <w:p w:rsidR="003074FC" w:rsidRDefault="00DA28A8" w:rsidP="003074FC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ind w:left="709" w:hanging="349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ab/>
      </w:r>
    </w:p>
    <w:p w:rsidR="003074FC" w:rsidRPr="00F60396" w:rsidRDefault="003074FC" w:rsidP="009233A4">
      <w:pPr>
        <w:numPr>
          <w:ilvl w:val="0"/>
          <w:numId w:val="1"/>
        </w:numPr>
        <w:tabs>
          <w:tab w:val="clear" w:pos="1080"/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ind w:left="709" w:hanging="349"/>
        <w:rPr>
          <w:rFonts w:ascii="Tahoma" w:hAnsi="Tahoma" w:cs="Tahoma"/>
          <w:b/>
          <w:bCs/>
          <w:sz w:val="22"/>
          <w:lang w:val="sv-SE"/>
        </w:rPr>
      </w:pPr>
      <w:r w:rsidRPr="00F60396">
        <w:rPr>
          <w:rFonts w:ascii="Tahoma" w:hAnsi="Tahoma" w:cs="Tahoma"/>
          <w:b/>
          <w:bCs/>
          <w:sz w:val="22"/>
          <w:lang w:val="sv-SE"/>
        </w:rPr>
        <w:t xml:space="preserve">PESERTA </w:t>
      </w:r>
      <w:r>
        <w:rPr>
          <w:rFonts w:ascii="Tahoma" w:hAnsi="Tahoma" w:cs="Tahoma"/>
          <w:b/>
          <w:bCs/>
          <w:sz w:val="22"/>
          <w:lang w:val="sv-SE"/>
        </w:rPr>
        <w:t>YANG HADIR</w:t>
      </w:r>
    </w:p>
    <w:p w:rsidR="00B64FE6" w:rsidRPr="00EF71AD" w:rsidRDefault="00B64FE6" w:rsidP="00B64FE6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id-ID"/>
        </w:rPr>
        <w:t>Konsultan Perencana dari PT Deserco Development Services</w:t>
      </w:r>
    </w:p>
    <w:p w:rsidR="00B64FE6" w:rsidRPr="00B64FE6" w:rsidRDefault="00EF71AD" w:rsidP="00EF71AD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 w:rsidRPr="00B64FE6">
        <w:rPr>
          <w:rFonts w:ascii="Tahoma" w:hAnsi="Tahoma" w:cs="Tahoma"/>
          <w:sz w:val="22"/>
          <w:lang w:val="id-ID"/>
        </w:rPr>
        <w:t>Konsultan Manajemen Konstruksi dari PT</w:t>
      </w:r>
      <w:r w:rsidR="00B64FE6">
        <w:rPr>
          <w:rFonts w:ascii="Tahoma" w:hAnsi="Tahoma" w:cs="Tahoma"/>
          <w:sz w:val="22"/>
          <w:lang w:val="id-ID"/>
        </w:rPr>
        <w:t xml:space="preserve"> Perentjana Djaja</w:t>
      </w:r>
    </w:p>
    <w:p w:rsidR="003074FC" w:rsidRPr="00B64FE6" w:rsidRDefault="00EF71AD" w:rsidP="00EF71AD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288" w:lineRule="auto"/>
        <w:ind w:left="1134" w:hanging="425"/>
        <w:rPr>
          <w:rFonts w:ascii="Tahoma" w:hAnsi="Tahoma" w:cs="Tahoma"/>
          <w:sz w:val="22"/>
          <w:lang w:val="sv-SE"/>
        </w:rPr>
      </w:pPr>
      <w:r w:rsidRPr="00B64FE6">
        <w:rPr>
          <w:rFonts w:ascii="Tahoma" w:hAnsi="Tahoma" w:cs="Tahoma"/>
          <w:sz w:val="22"/>
          <w:lang w:val="id-ID"/>
        </w:rPr>
        <w:t xml:space="preserve">Penyedia Jasa Konstruksi </w:t>
      </w:r>
      <w:r w:rsidR="00FF56AC" w:rsidRPr="00B64FE6">
        <w:rPr>
          <w:rFonts w:ascii="Tahoma" w:hAnsi="Tahoma" w:cs="Tahoma"/>
          <w:sz w:val="22"/>
          <w:lang w:val="sv-SE"/>
        </w:rPr>
        <w:t xml:space="preserve">berjumlah </w:t>
      </w:r>
      <w:r w:rsidR="0004702D">
        <w:rPr>
          <w:rFonts w:ascii="Tahoma" w:hAnsi="Tahoma" w:cs="Tahoma"/>
          <w:sz w:val="22"/>
          <w:lang w:val="id-ID"/>
        </w:rPr>
        <w:t>9</w:t>
      </w:r>
      <w:r w:rsidR="006C2667" w:rsidRPr="00B64FE6">
        <w:rPr>
          <w:rFonts w:ascii="Tahoma" w:hAnsi="Tahoma" w:cs="Tahoma"/>
          <w:sz w:val="22"/>
          <w:lang w:val="sv-SE"/>
        </w:rPr>
        <w:t xml:space="preserve"> (</w:t>
      </w:r>
      <w:r w:rsidR="0004702D">
        <w:rPr>
          <w:rFonts w:ascii="Tahoma" w:hAnsi="Tahoma" w:cs="Tahoma"/>
          <w:sz w:val="22"/>
          <w:lang w:val="id-ID"/>
        </w:rPr>
        <w:t>sembilan</w:t>
      </w:r>
      <w:r w:rsidRPr="00B64FE6">
        <w:rPr>
          <w:rFonts w:ascii="Tahoma" w:hAnsi="Tahoma" w:cs="Tahoma"/>
          <w:sz w:val="22"/>
          <w:lang w:val="id-ID"/>
        </w:rPr>
        <w:t>)</w:t>
      </w:r>
      <w:r w:rsidR="00FF56AC" w:rsidRPr="00B64FE6">
        <w:rPr>
          <w:rFonts w:ascii="Tahoma" w:hAnsi="Tahoma" w:cs="Tahoma"/>
          <w:sz w:val="22"/>
          <w:lang w:val="sv-SE"/>
        </w:rPr>
        <w:t xml:space="preserve"> </w:t>
      </w:r>
      <w:r w:rsidR="003074FC" w:rsidRPr="00B64FE6">
        <w:rPr>
          <w:rFonts w:ascii="Tahoma" w:hAnsi="Tahoma" w:cs="Tahoma"/>
          <w:sz w:val="22"/>
          <w:lang w:val="sv-SE"/>
        </w:rPr>
        <w:t xml:space="preserve">perusahaan </w:t>
      </w:r>
    </w:p>
    <w:p w:rsidR="000C1383" w:rsidRPr="00667A12" w:rsidRDefault="000C1383" w:rsidP="003074FC">
      <w:pPr>
        <w:tabs>
          <w:tab w:val="left" w:pos="709"/>
          <w:tab w:val="left" w:pos="1134"/>
          <w:tab w:val="num" w:pos="1701"/>
          <w:tab w:val="left" w:pos="4253"/>
          <w:tab w:val="left" w:pos="4678"/>
        </w:tabs>
        <w:spacing w:line="360" w:lineRule="auto"/>
        <w:rPr>
          <w:rFonts w:ascii="Tahoma" w:hAnsi="Tahoma" w:cs="Tahoma"/>
          <w:sz w:val="22"/>
          <w:lang w:val="sv-SE"/>
        </w:rPr>
      </w:pPr>
    </w:p>
    <w:p w:rsidR="00DA28A8" w:rsidRPr="00F60396" w:rsidRDefault="00DA28A8" w:rsidP="00F60396">
      <w:pPr>
        <w:spacing w:line="360" w:lineRule="auto"/>
        <w:ind w:left="400" w:hanging="400"/>
        <w:jc w:val="both"/>
        <w:rPr>
          <w:rFonts w:ascii="Tahoma" w:hAnsi="Tahoma" w:cs="Tahoma"/>
          <w:b/>
          <w:bCs/>
          <w:sz w:val="22"/>
          <w:lang w:val="sv-SE"/>
        </w:rPr>
      </w:pPr>
      <w:r w:rsidRPr="00F60396">
        <w:rPr>
          <w:rFonts w:ascii="Tahoma" w:hAnsi="Tahoma" w:cs="Tahoma"/>
          <w:b/>
          <w:sz w:val="22"/>
        </w:rPr>
        <w:t>B.</w:t>
      </w:r>
      <w:r w:rsidRPr="00F60396">
        <w:rPr>
          <w:rFonts w:ascii="Tahoma" w:hAnsi="Tahoma" w:cs="Tahoma"/>
          <w:b/>
          <w:sz w:val="22"/>
        </w:rPr>
        <w:tab/>
        <w:t>Pokok-pokok penjelasan dan perubahan yang telah dilaksanakan pada rapat adalah sebagai</w:t>
      </w:r>
      <w:r w:rsidRPr="00F60396">
        <w:rPr>
          <w:rFonts w:ascii="Tahoma" w:hAnsi="Tahoma" w:cs="Tahoma"/>
          <w:b/>
          <w:bCs/>
          <w:sz w:val="22"/>
          <w:lang w:val="sv-SE"/>
        </w:rPr>
        <w:t xml:space="preserve"> </w:t>
      </w:r>
      <w:proofErr w:type="gramStart"/>
      <w:r w:rsidRPr="00F60396">
        <w:rPr>
          <w:rFonts w:ascii="Tahoma" w:hAnsi="Tahoma" w:cs="Tahoma"/>
          <w:b/>
          <w:bCs/>
          <w:sz w:val="22"/>
          <w:lang w:val="sv-SE"/>
        </w:rPr>
        <w:t>berikut :</w:t>
      </w:r>
      <w:proofErr w:type="gramEnd"/>
    </w:p>
    <w:p w:rsidR="00DA28A8" w:rsidRPr="00667A12" w:rsidRDefault="00DA28A8" w:rsidP="009233A4">
      <w:pPr>
        <w:numPr>
          <w:ilvl w:val="0"/>
          <w:numId w:val="4"/>
        </w:numPr>
        <w:spacing w:line="288" w:lineRule="auto"/>
        <w:jc w:val="both"/>
        <w:rPr>
          <w:rFonts w:ascii="Tahoma" w:hAnsi="Tahoma" w:cs="Tahoma"/>
          <w:bCs/>
          <w:sz w:val="22"/>
        </w:rPr>
      </w:pPr>
      <w:r w:rsidRPr="00667A12">
        <w:rPr>
          <w:rFonts w:ascii="Tahoma" w:hAnsi="Tahoma" w:cs="Tahoma"/>
          <w:bCs/>
          <w:sz w:val="22"/>
        </w:rPr>
        <w:t>PENJELASAN UMUM</w:t>
      </w:r>
    </w:p>
    <w:p w:rsidR="00DA28A8" w:rsidRPr="001B1127" w:rsidRDefault="00DA28A8" w:rsidP="006E2DEA">
      <w:pPr>
        <w:tabs>
          <w:tab w:val="left" w:pos="1170"/>
        </w:tabs>
        <w:spacing w:line="288" w:lineRule="auto"/>
        <w:ind w:left="1170"/>
        <w:jc w:val="both"/>
        <w:rPr>
          <w:rFonts w:ascii="Tahoma" w:hAnsi="Tahoma" w:cs="Tahoma"/>
          <w:bCs/>
          <w:sz w:val="22"/>
          <w:lang w:val="id-ID"/>
        </w:rPr>
      </w:pPr>
      <w:r w:rsidRPr="00667A12">
        <w:rPr>
          <w:rFonts w:ascii="Tahoma" w:hAnsi="Tahoma" w:cs="Tahoma"/>
          <w:bCs/>
          <w:sz w:val="22"/>
          <w:lang w:val="sv-SE"/>
        </w:rPr>
        <w:t xml:space="preserve">Disampaikan oleh  :  </w:t>
      </w:r>
      <w:r w:rsidR="001B1127">
        <w:rPr>
          <w:rFonts w:ascii="Tahoma" w:hAnsi="Tahoma" w:cs="Tahoma"/>
          <w:bCs/>
          <w:sz w:val="22"/>
          <w:lang w:val="id-ID"/>
        </w:rPr>
        <w:t>POKJA PENGADAAN PEKERJAAN KONSTRUKSI</w:t>
      </w:r>
    </w:p>
    <w:p w:rsidR="00DA28A8" w:rsidRPr="00667A12" w:rsidRDefault="00DA28A8" w:rsidP="006E2DEA">
      <w:pPr>
        <w:tabs>
          <w:tab w:val="left" w:pos="1170"/>
        </w:tabs>
        <w:spacing w:line="288" w:lineRule="auto"/>
        <w:ind w:left="720"/>
        <w:jc w:val="both"/>
        <w:rPr>
          <w:rFonts w:ascii="Tahoma" w:hAnsi="Tahoma" w:cs="Tahoma"/>
          <w:bCs/>
          <w:sz w:val="22"/>
          <w:lang w:val="sv-SE"/>
        </w:rPr>
      </w:pPr>
      <w:r w:rsidRPr="00667A12">
        <w:rPr>
          <w:rFonts w:ascii="Tahoma" w:hAnsi="Tahoma" w:cs="Tahoma"/>
          <w:bCs/>
          <w:sz w:val="22"/>
          <w:lang w:val="sv-SE"/>
        </w:rPr>
        <w:t>2.</w:t>
      </w:r>
      <w:r w:rsidRPr="00667A12">
        <w:rPr>
          <w:rFonts w:ascii="Tahoma" w:hAnsi="Tahoma" w:cs="Tahoma"/>
          <w:bCs/>
          <w:sz w:val="22"/>
          <w:lang w:val="sv-SE"/>
        </w:rPr>
        <w:tab/>
        <w:t>PENJELASAN TEKNIS</w:t>
      </w:r>
    </w:p>
    <w:p w:rsidR="00DA28A8" w:rsidRPr="00667A12" w:rsidRDefault="00DA28A8" w:rsidP="00A96FA1">
      <w:pPr>
        <w:tabs>
          <w:tab w:val="left" w:pos="1170"/>
        </w:tabs>
        <w:spacing w:line="288" w:lineRule="auto"/>
        <w:ind w:left="1170"/>
        <w:jc w:val="both"/>
        <w:rPr>
          <w:rFonts w:ascii="Tahoma" w:hAnsi="Tahoma" w:cs="Tahoma"/>
          <w:bCs/>
          <w:sz w:val="22"/>
          <w:lang w:val="sv-SE"/>
        </w:rPr>
      </w:pPr>
      <w:r w:rsidRPr="00667A12">
        <w:rPr>
          <w:rFonts w:ascii="Tahoma" w:hAnsi="Tahoma" w:cs="Tahoma"/>
          <w:bCs/>
          <w:sz w:val="22"/>
          <w:lang w:val="sv-SE"/>
        </w:rPr>
        <w:t xml:space="preserve">Disampaikan oleh  :  </w:t>
      </w:r>
      <w:r w:rsidR="00A96FA1">
        <w:rPr>
          <w:rFonts w:ascii="Tahoma" w:hAnsi="Tahoma" w:cs="Tahoma"/>
          <w:b/>
          <w:sz w:val="22"/>
          <w:lang w:val="id-ID"/>
        </w:rPr>
        <w:t>Konsultan Perencana</w:t>
      </w:r>
      <w:r w:rsidR="00EF71AD">
        <w:rPr>
          <w:rFonts w:ascii="Tahoma" w:hAnsi="Tahoma" w:cs="Tahoma"/>
          <w:b/>
          <w:sz w:val="22"/>
          <w:lang w:val="id-ID"/>
        </w:rPr>
        <w:t xml:space="preserve"> dan Konsultan Manajemen Konstruksi</w:t>
      </w:r>
    </w:p>
    <w:p w:rsidR="006E2DEA" w:rsidRPr="00667A12" w:rsidRDefault="006E2DEA" w:rsidP="00DA28A8">
      <w:pPr>
        <w:pStyle w:val="BodyText3"/>
        <w:spacing w:line="360" w:lineRule="auto"/>
        <w:rPr>
          <w:rFonts w:ascii="Tahoma" w:hAnsi="Tahoma" w:cs="Tahoma"/>
          <w:lang w:val="id-ID"/>
        </w:rPr>
      </w:pPr>
    </w:p>
    <w:p w:rsidR="000C1383" w:rsidRPr="00CF0D41" w:rsidRDefault="00DA28A8" w:rsidP="00CF0D41">
      <w:pPr>
        <w:pStyle w:val="BodyText3"/>
        <w:spacing w:line="360" w:lineRule="auto"/>
        <w:rPr>
          <w:rFonts w:ascii="Tahoma" w:hAnsi="Tahoma" w:cs="Tahoma"/>
          <w:szCs w:val="22"/>
          <w:lang w:val="sv-SE"/>
        </w:rPr>
      </w:pPr>
      <w:r w:rsidRPr="00CF0D41">
        <w:rPr>
          <w:rFonts w:ascii="Tahoma" w:hAnsi="Tahoma" w:cs="Tahoma"/>
          <w:szCs w:val="22"/>
          <w:lang w:val="sv-SE"/>
        </w:rPr>
        <w:t xml:space="preserve">Dalam Rapat </w:t>
      </w:r>
      <w:r w:rsidR="001B1127">
        <w:rPr>
          <w:rFonts w:ascii="Tahoma" w:hAnsi="Tahoma" w:cs="Tahoma"/>
          <w:szCs w:val="22"/>
          <w:lang w:val="id-ID"/>
        </w:rPr>
        <w:t xml:space="preserve">Pemberian </w:t>
      </w:r>
      <w:r w:rsidRPr="00CF0D41">
        <w:rPr>
          <w:rFonts w:ascii="Tahoma" w:hAnsi="Tahoma" w:cs="Tahoma"/>
          <w:szCs w:val="22"/>
          <w:lang w:val="sv-SE"/>
        </w:rPr>
        <w:t xml:space="preserve">Penjelasan telah dijelaskan hal-hal yang berkaitan dengan Pelelangan dan hal-hal yang disepakati bersama oleh </w:t>
      </w:r>
      <w:r w:rsidR="001B1127">
        <w:rPr>
          <w:rFonts w:ascii="Tahoma" w:hAnsi="Tahoma" w:cs="Tahoma"/>
          <w:szCs w:val="22"/>
          <w:lang w:val="id-ID"/>
        </w:rPr>
        <w:t xml:space="preserve">Pokja </w:t>
      </w:r>
      <w:r w:rsidRPr="00CF0D41">
        <w:rPr>
          <w:rFonts w:ascii="Tahoma" w:hAnsi="Tahoma" w:cs="Tahoma"/>
          <w:szCs w:val="22"/>
          <w:lang w:val="sv-SE"/>
        </w:rPr>
        <w:t xml:space="preserve">Pengadaan </w:t>
      </w:r>
      <w:r w:rsidR="001B1127">
        <w:rPr>
          <w:rFonts w:ascii="Tahoma" w:hAnsi="Tahoma" w:cs="Tahoma"/>
          <w:szCs w:val="22"/>
          <w:lang w:val="id-ID"/>
        </w:rPr>
        <w:t xml:space="preserve">Pekerjaan </w:t>
      </w:r>
      <w:r w:rsidR="009F7ECF" w:rsidRPr="00CF0D41">
        <w:rPr>
          <w:rFonts w:ascii="Tahoma" w:hAnsi="Tahoma" w:cs="Tahoma"/>
          <w:szCs w:val="22"/>
          <w:lang w:val="id-ID"/>
        </w:rPr>
        <w:t>Kons</w:t>
      </w:r>
      <w:r w:rsidR="00310376">
        <w:rPr>
          <w:rFonts w:ascii="Tahoma" w:hAnsi="Tahoma" w:cs="Tahoma"/>
          <w:szCs w:val="22"/>
          <w:lang w:val="id-ID"/>
        </w:rPr>
        <w:t>truksi</w:t>
      </w:r>
      <w:r w:rsidRPr="00CF0D41">
        <w:rPr>
          <w:rFonts w:ascii="Tahoma" w:hAnsi="Tahoma" w:cs="Tahoma"/>
          <w:szCs w:val="22"/>
          <w:lang w:val="sv-SE"/>
        </w:rPr>
        <w:t xml:space="preserve"> dan Peserta Lelang. Adapun hasil rapat penjelasan tersebut adalah sebagai berikut : </w:t>
      </w:r>
    </w:p>
    <w:p w:rsidR="00FC2BCC" w:rsidRDefault="00FC2BCC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  <w:sectPr w:rsidR="00FC2BCC" w:rsidSect="00FC2BCC">
          <w:pgSz w:w="12242" w:h="18722" w:code="258"/>
          <w:pgMar w:top="709" w:right="1134" w:bottom="1134" w:left="1276" w:header="720" w:footer="720" w:gutter="0"/>
          <w:cols w:space="720"/>
          <w:docGrid w:linePitch="272"/>
        </w:sectPr>
      </w:pPr>
    </w:p>
    <w:p w:rsidR="00FC2BCC" w:rsidRDefault="00FC2BCC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DA28A8" w:rsidRPr="00CF0D41" w:rsidRDefault="00DA28A8" w:rsidP="00CF0D41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F0D41">
        <w:rPr>
          <w:rFonts w:ascii="Tahoma" w:hAnsi="Tahoma" w:cs="Tahoma"/>
          <w:b/>
          <w:bCs/>
          <w:sz w:val="22"/>
          <w:szCs w:val="22"/>
        </w:rPr>
        <w:t>A.</w:t>
      </w:r>
      <w:r w:rsidRPr="00CF0D41">
        <w:rPr>
          <w:rFonts w:ascii="Tahoma" w:hAnsi="Tahoma" w:cs="Tahoma"/>
          <w:b/>
          <w:bCs/>
          <w:sz w:val="22"/>
          <w:szCs w:val="22"/>
        </w:rPr>
        <w:tab/>
        <w:t>PENJELASAN UMUM</w:t>
      </w:r>
    </w:p>
    <w:p w:rsidR="005909D1" w:rsidRPr="00EF71AD" w:rsidRDefault="00DA28A8" w:rsidP="0027129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Metoda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pelaksanaan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Pengadaan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 xml:space="preserve">Pekerjaan Konstruksi </w:t>
      </w:r>
      <w:r w:rsidRPr="00EF71AD">
        <w:rPr>
          <w:rFonts w:ascii="Tahoma" w:hAnsi="Tahoma" w:cs="Tahoma"/>
          <w:sz w:val="22"/>
          <w:szCs w:val="22"/>
        </w:rPr>
        <w:t xml:space="preserve">yang </w:t>
      </w:r>
      <w:proofErr w:type="spellStart"/>
      <w:r w:rsidRPr="00EF71AD">
        <w:rPr>
          <w:rFonts w:ascii="Tahoma" w:hAnsi="Tahoma" w:cs="Tahoma"/>
          <w:sz w:val="22"/>
          <w:szCs w:val="22"/>
        </w:rPr>
        <w:t>dipakai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adalah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M</w:t>
      </w:r>
      <w:r w:rsidR="00A96FA1" w:rsidRPr="00EF71AD">
        <w:rPr>
          <w:rFonts w:ascii="Tahoma" w:hAnsi="Tahoma" w:cs="Tahoma"/>
          <w:sz w:val="22"/>
          <w:szCs w:val="22"/>
          <w:lang w:val="id-ID"/>
        </w:rPr>
        <w:t>etoda Pelelangan Umum dengan Pascakualifikasi</w:t>
      </w:r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sesuai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Peraturan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Presiden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Republik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Indonesia </w:t>
      </w:r>
      <w:proofErr w:type="spellStart"/>
      <w:r w:rsidRPr="00EF71AD">
        <w:rPr>
          <w:rFonts w:ascii="Tahoma" w:hAnsi="Tahoma" w:cs="Tahoma"/>
          <w:sz w:val="22"/>
          <w:szCs w:val="22"/>
        </w:rPr>
        <w:t>Nomor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r w:rsidR="00AE40B1" w:rsidRPr="00EF71AD">
        <w:rPr>
          <w:rFonts w:ascii="Tahoma" w:hAnsi="Tahoma" w:cs="Tahoma"/>
          <w:sz w:val="22"/>
          <w:szCs w:val="22"/>
        </w:rPr>
        <w:t>54</w:t>
      </w:r>
      <w:r w:rsidR="004C297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Tahun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20</w:t>
      </w:r>
      <w:r w:rsidR="00AE40B1" w:rsidRPr="00EF71AD">
        <w:rPr>
          <w:rFonts w:ascii="Tahoma" w:hAnsi="Tahoma" w:cs="Tahoma"/>
          <w:sz w:val="22"/>
          <w:szCs w:val="22"/>
        </w:rPr>
        <w:t>1</w:t>
      </w:r>
      <w:r w:rsidRPr="00EF71AD">
        <w:rPr>
          <w:rFonts w:ascii="Tahoma" w:hAnsi="Tahoma" w:cs="Tahoma"/>
          <w:sz w:val="22"/>
          <w:szCs w:val="22"/>
        </w:rPr>
        <w:t xml:space="preserve">0, </w:t>
      </w:r>
      <w:proofErr w:type="spellStart"/>
      <w:r w:rsidRPr="00EF71AD">
        <w:rPr>
          <w:rFonts w:ascii="Tahoma" w:hAnsi="Tahoma" w:cs="Tahoma"/>
          <w:sz w:val="22"/>
          <w:szCs w:val="22"/>
        </w:rPr>
        <w:t>Tentang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Pedoman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Pelaksanaan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Pengadaan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Barang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dan</w:t>
      </w:r>
      <w:proofErr w:type="spellEnd"/>
      <w:r w:rsidR="005224D2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224D2" w:rsidRPr="00EF71AD">
        <w:rPr>
          <w:rFonts w:ascii="Tahoma" w:hAnsi="Tahoma" w:cs="Tahoma"/>
          <w:sz w:val="22"/>
          <w:szCs w:val="22"/>
        </w:rPr>
        <w:t>Jasa</w:t>
      </w:r>
      <w:proofErr w:type="spellEnd"/>
      <w:r w:rsidR="001B112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1127">
        <w:rPr>
          <w:rFonts w:ascii="Tahoma" w:hAnsi="Tahoma" w:cs="Tahoma"/>
          <w:sz w:val="22"/>
          <w:szCs w:val="22"/>
        </w:rPr>
        <w:t>Pemerintah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dan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Kepmen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PU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Nomor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45 </w:t>
      </w:r>
      <w:proofErr w:type="spellStart"/>
      <w:r w:rsidR="00AE40B1" w:rsidRPr="00EF71AD">
        <w:rPr>
          <w:rFonts w:ascii="Tahoma" w:hAnsi="Tahoma" w:cs="Tahoma"/>
          <w:sz w:val="22"/>
          <w:szCs w:val="22"/>
        </w:rPr>
        <w:t>Tahun</w:t>
      </w:r>
      <w:proofErr w:type="spellEnd"/>
      <w:r w:rsidR="00AE40B1" w:rsidRPr="00EF71AD">
        <w:rPr>
          <w:rFonts w:ascii="Tahoma" w:hAnsi="Tahoma" w:cs="Tahoma"/>
          <w:sz w:val="22"/>
          <w:szCs w:val="22"/>
        </w:rPr>
        <w:t xml:space="preserve"> </w:t>
      </w:r>
      <w:r w:rsidR="005909D1" w:rsidRPr="00EF71AD">
        <w:rPr>
          <w:rFonts w:ascii="Tahoma" w:hAnsi="Tahoma" w:cs="Tahoma"/>
          <w:sz w:val="22"/>
          <w:szCs w:val="22"/>
        </w:rPr>
        <w:t xml:space="preserve">2007, 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tentang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>P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edoman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>T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eknis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>B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angunan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>G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edung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</w:t>
      </w:r>
      <w:r w:rsidR="001B1127">
        <w:rPr>
          <w:rFonts w:ascii="Tahoma" w:hAnsi="Tahoma" w:cs="Tahoma"/>
          <w:sz w:val="22"/>
          <w:szCs w:val="22"/>
          <w:lang w:val="id-ID"/>
        </w:rPr>
        <w:t>M</w:t>
      </w:r>
      <w:proofErr w:type="spellStart"/>
      <w:r w:rsidR="005909D1" w:rsidRPr="00EF71AD">
        <w:rPr>
          <w:rFonts w:ascii="Tahoma" w:hAnsi="Tahoma" w:cs="Tahoma"/>
          <w:sz w:val="22"/>
          <w:szCs w:val="22"/>
        </w:rPr>
        <w:t>ilik</w:t>
      </w:r>
      <w:proofErr w:type="spellEnd"/>
      <w:r w:rsidR="005909D1" w:rsidRPr="00EF71AD">
        <w:rPr>
          <w:rFonts w:ascii="Tahoma" w:hAnsi="Tahoma" w:cs="Tahoma"/>
          <w:sz w:val="22"/>
          <w:szCs w:val="22"/>
        </w:rPr>
        <w:t xml:space="preserve"> Negara.</w:t>
      </w:r>
    </w:p>
    <w:p w:rsidR="00A96FA1" w:rsidRPr="00EF71AD" w:rsidRDefault="00A96FA1" w:rsidP="0027129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color w:val="000000"/>
          <w:sz w:val="22"/>
          <w:szCs w:val="22"/>
          <w:lang w:val="id-ID"/>
        </w:rPr>
        <w:t>Metoda evaluasi penawaran dilakukan dengan sistem gugur</w:t>
      </w:r>
    </w:p>
    <w:p w:rsidR="00A96FA1" w:rsidRPr="00EF71AD" w:rsidRDefault="00A96FA1" w:rsidP="0027129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H</w:t>
      </w:r>
      <w:r w:rsidRPr="00EF71AD">
        <w:rPr>
          <w:rFonts w:ascii="Tahoma" w:hAnsi="Tahoma" w:cs="Tahoma"/>
          <w:sz w:val="22"/>
          <w:szCs w:val="22"/>
        </w:rPr>
        <w:t>al-</w:t>
      </w:r>
      <w:proofErr w:type="spellStart"/>
      <w:r w:rsidRPr="00EF71AD">
        <w:rPr>
          <w:rFonts w:ascii="Tahoma" w:hAnsi="Tahoma" w:cs="Tahoma"/>
          <w:sz w:val="22"/>
          <w:szCs w:val="22"/>
        </w:rPr>
        <w:t>hal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menggugurkan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penawaran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, antara lai</w:t>
      </w:r>
      <w:r w:rsidR="001B1127">
        <w:rPr>
          <w:rFonts w:ascii="Tahoma" w:hAnsi="Tahoma" w:cs="Tahoma"/>
          <w:sz w:val="22"/>
          <w:szCs w:val="22"/>
          <w:lang w:val="id-ID"/>
        </w:rPr>
        <w:t>n</w:t>
      </w:r>
      <w:r w:rsidRPr="00EF71AD">
        <w:rPr>
          <w:rFonts w:ascii="Tahoma" w:hAnsi="Tahoma" w:cs="Tahoma"/>
          <w:sz w:val="22"/>
          <w:szCs w:val="22"/>
          <w:lang w:val="id-ID"/>
        </w:rPr>
        <w:t>:</w:t>
      </w:r>
    </w:p>
    <w:p w:rsidR="00A96FA1" w:rsidRPr="00EF71AD" w:rsidRDefault="00A96FA1" w:rsidP="00271296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terlambat</w:t>
      </w:r>
      <w:proofErr w:type="spellEnd"/>
      <w:r w:rsidRPr="00EF71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memasukkan</w:t>
      </w:r>
      <w:proofErr w:type="spellEnd"/>
      <w:r w:rsidRPr="00EF71AD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color w:val="000000"/>
          <w:sz w:val="22"/>
          <w:szCs w:val="22"/>
        </w:rPr>
        <w:t>penawaran</w:t>
      </w:r>
      <w:proofErr w:type="spellEnd"/>
    </w:p>
    <w:p w:rsidR="00A96FA1" w:rsidRPr="00EF71AD" w:rsidRDefault="00A96FA1" w:rsidP="00271296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color w:val="000000"/>
          <w:sz w:val="22"/>
          <w:szCs w:val="22"/>
          <w:lang w:val="id-ID"/>
        </w:rPr>
        <w:t>nilai penawaran setelah koreksi aritmatik melebihi HPS</w:t>
      </w:r>
    </w:p>
    <w:p w:rsidR="00A96FA1" w:rsidRPr="00EF71AD" w:rsidRDefault="00A96FA1" w:rsidP="00271296">
      <w:pPr>
        <w:pStyle w:val="ListParagraph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eastAsiaTheme="minorHAnsi" w:hAnsi="Tahoma" w:cs="Tahoma"/>
          <w:sz w:val="22"/>
          <w:szCs w:val="22"/>
          <w:lang w:val="id-ID"/>
        </w:rPr>
        <w:t>syarat-syarat substansial yang diminta berdasarkan Dok</w:t>
      </w:r>
      <w:r w:rsidR="001B1127">
        <w:rPr>
          <w:rFonts w:ascii="Tahoma" w:eastAsiaTheme="minorHAnsi" w:hAnsi="Tahoma" w:cs="Tahoma"/>
          <w:sz w:val="22"/>
          <w:szCs w:val="22"/>
          <w:lang w:val="id-ID"/>
        </w:rPr>
        <w:t>umen Pemilihan TIDAK dipenuhi/</w:t>
      </w:r>
      <w:r w:rsidRPr="00EF71AD">
        <w:rPr>
          <w:rFonts w:ascii="Tahoma" w:eastAsiaTheme="minorHAnsi" w:hAnsi="Tahoma" w:cs="Tahoma"/>
          <w:sz w:val="22"/>
          <w:szCs w:val="22"/>
          <w:lang w:val="id-ID"/>
        </w:rPr>
        <w:t>lengkap</w:t>
      </w:r>
    </w:p>
    <w:p w:rsidR="00A96FA1" w:rsidRPr="00EF71AD" w:rsidRDefault="00A96FA1" w:rsidP="0027129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syarat kete</w:t>
      </w:r>
      <w:r w:rsidR="001B1127">
        <w:rPr>
          <w:rFonts w:ascii="Tahoma" w:hAnsi="Tahoma" w:cs="Tahoma"/>
          <w:sz w:val="22"/>
          <w:szCs w:val="22"/>
          <w:lang w:val="id-ID"/>
        </w:rPr>
        <w:t>ntuan teknis tidak terpenuhi</w:t>
      </w:r>
    </w:p>
    <w:p w:rsidR="00DA28A8" w:rsidRPr="00EF71AD" w:rsidRDefault="00A96FA1" w:rsidP="0027129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K</w:t>
      </w:r>
      <w:proofErr w:type="spellStart"/>
      <w:r w:rsidRPr="00EF71AD">
        <w:rPr>
          <w:rFonts w:ascii="Tahoma" w:hAnsi="Tahoma" w:cs="Tahoma"/>
          <w:sz w:val="22"/>
          <w:szCs w:val="22"/>
        </w:rPr>
        <w:t>elengkapan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harus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dilampirkan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bersama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Dokumen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Penawaran</w:t>
      </w:r>
      <w:proofErr w:type="spellEnd"/>
    </w:p>
    <w:p w:rsidR="00A96FA1" w:rsidRPr="00EF71AD" w:rsidRDefault="00A96FA1" w:rsidP="00271296">
      <w:pPr>
        <w:pStyle w:val="ListParagraph"/>
        <w:tabs>
          <w:tab w:val="left" w:pos="959"/>
        </w:tabs>
        <w:spacing w:line="360" w:lineRule="auto"/>
        <w:ind w:left="1134"/>
        <w:contextualSpacing w:val="0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Penawaran, meliputi: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penawaran yang di dalamnya m</w:t>
      </w:r>
      <w:proofErr w:type="spellStart"/>
      <w:r w:rsidRPr="00EF71AD">
        <w:rPr>
          <w:rFonts w:ascii="Tahoma" w:hAnsi="Tahoma" w:cs="Tahoma"/>
          <w:sz w:val="22"/>
          <w:szCs w:val="22"/>
        </w:rPr>
        <w:t>encantumkan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tanggal</w:t>
      </w:r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masa berlaku penawaran;</w:t>
      </w:r>
    </w:p>
    <w:p w:rsidR="00A96FA1" w:rsidRPr="00EF71AD" w:rsidRDefault="00A96FA1" w:rsidP="00271296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harga penawaran;</w:t>
      </w:r>
    </w:p>
    <w:p w:rsidR="00A96FA1" w:rsidRPr="00EF71AD" w:rsidRDefault="00A96FA1" w:rsidP="00271296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jangka waktu pelaksanaan pekerjaan; dan</w:t>
      </w:r>
    </w:p>
    <w:p w:rsidR="00A96FA1" w:rsidRPr="00EF71AD" w:rsidRDefault="00A96FA1" w:rsidP="00271296">
      <w:pPr>
        <w:pStyle w:val="ListParagraph"/>
        <w:numPr>
          <w:ilvl w:val="0"/>
          <w:numId w:val="12"/>
        </w:numPr>
        <w:tabs>
          <w:tab w:val="left" w:pos="1843"/>
        </w:tabs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EF71AD">
        <w:rPr>
          <w:rFonts w:ascii="Tahoma" w:hAnsi="Tahoma" w:cs="Tahoma"/>
          <w:sz w:val="22"/>
          <w:szCs w:val="22"/>
          <w:lang w:val="id-ID"/>
        </w:rPr>
        <w:t>tanda</w:t>
      </w:r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tangan</w:t>
      </w:r>
      <w:proofErr w:type="spellEnd"/>
      <w:r w:rsidRPr="00EF71AD">
        <w:rPr>
          <w:rFonts w:ascii="Tahoma" w:hAnsi="Tahoma" w:cs="Tahoma"/>
          <w:sz w:val="22"/>
          <w:szCs w:val="22"/>
        </w:rPr>
        <w:t>:</w:t>
      </w:r>
    </w:p>
    <w:p w:rsidR="00A96FA1" w:rsidRPr="00EF71AD" w:rsidRDefault="00A96FA1" w:rsidP="00271296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direktur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utama</w:t>
      </w:r>
      <w:proofErr w:type="spellEnd"/>
      <w:r w:rsidRPr="00EF71AD">
        <w:rPr>
          <w:rFonts w:ascii="Tahoma" w:hAnsi="Tahoma" w:cs="Tahoma"/>
          <w:sz w:val="22"/>
          <w:szCs w:val="22"/>
        </w:rPr>
        <w:t>/</w:t>
      </w:r>
      <w:proofErr w:type="spellStart"/>
      <w:r w:rsidRPr="00EF71AD">
        <w:rPr>
          <w:rFonts w:ascii="Tahoma" w:hAnsi="Tahoma" w:cs="Tahoma"/>
          <w:sz w:val="22"/>
          <w:szCs w:val="22"/>
        </w:rPr>
        <w:t>pimpinan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penerima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kuasa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dari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direktur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utama</w:t>
      </w:r>
      <w:proofErr w:type="spellEnd"/>
      <w:r w:rsidRPr="00EF71AD">
        <w:rPr>
          <w:rFonts w:ascii="Tahoma" w:hAnsi="Tahoma" w:cs="Tahoma"/>
          <w:sz w:val="22"/>
          <w:szCs w:val="22"/>
        </w:rPr>
        <w:t>/</w:t>
      </w:r>
      <w:proofErr w:type="spellStart"/>
      <w:r w:rsidRPr="00EF71AD">
        <w:rPr>
          <w:rFonts w:ascii="Tahoma" w:hAnsi="Tahoma" w:cs="Tahoma"/>
          <w:sz w:val="22"/>
          <w:szCs w:val="22"/>
        </w:rPr>
        <w:t>pimpinan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nama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penerima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kuasanya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tercantum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dalam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akta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pendirian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atau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perubahannya</w:t>
      </w:r>
      <w:proofErr w:type="spellEnd"/>
      <w:r w:rsidRPr="00EF71AD">
        <w:rPr>
          <w:rFonts w:ascii="Tahoma" w:hAnsi="Tahoma" w:cs="Tahoma"/>
          <w:sz w:val="22"/>
          <w:szCs w:val="22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kepala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cabang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diangkat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oleh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kantor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pusat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dibuktikan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dengan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dokumen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otentik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; </w:t>
      </w:r>
    </w:p>
    <w:p w:rsidR="00A96FA1" w:rsidRPr="00EF71AD" w:rsidRDefault="00A96FA1" w:rsidP="00271296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pejabat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menurut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perjanjian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kerja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berhak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mewakili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perusahaan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yang </w:t>
      </w:r>
      <w:proofErr w:type="spellStart"/>
      <w:r w:rsidRPr="00EF71AD">
        <w:rPr>
          <w:rFonts w:ascii="Tahoma" w:hAnsi="Tahoma" w:cs="Tahoma"/>
          <w:sz w:val="22"/>
          <w:szCs w:val="22"/>
        </w:rPr>
        <w:t>bekerja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sama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EF71AD">
        <w:rPr>
          <w:rFonts w:ascii="Tahoma" w:hAnsi="Tahoma" w:cs="Tahoma"/>
          <w:sz w:val="22"/>
          <w:szCs w:val="22"/>
        </w:rPr>
        <w:t>atau</w:t>
      </w:r>
      <w:proofErr w:type="spellEnd"/>
    </w:p>
    <w:p w:rsidR="00A96FA1" w:rsidRPr="00EF71AD" w:rsidRDefault="00A96FA1" w:rsidP="00271296">
      <w:pPr>
        <w:pStyle w:val="ListParagraph"/>
        <w:numPr>
          <w:ilvl w:val="0"/>
          <w:numId w:val="14"/>
        </w:numPr>
        <w:tabs>
          <w:tab w:val="left" w:pos="1418"/>
        </w:tabs>
        <w:spacing w:line="360" w:lineRule="auto"/>
        <w:ind w:left="2268" w:hanging="284"/>
        <w:jc w:val="both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EF71AD">
        <w:rPr>
          <w:rFonts w:ascii="Tahoma" w:hAnsi="Tahoma" w:cs="Tahoma"/>
          <w:sz w:val="22"/>
          <w:szCs w:val="22"/>
        </w:rPr>
        <w:t>peserta</w:t>
      </w:r>
      <w:proofErr w:type="spellEnd"/>
      <w:proofErr w:type="gram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perorangan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.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Jaminan Penawaran asli;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daftar kuantitas dan harga, apabila dipersyaratkan;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kuasa dari direktur utama/pimpinan perusahaan kepada penerima kuasa yang namanya tercantum dalam akta pendirian atau perubahannya (apabila dikuasakan);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surat perjanjian kemitraan/kerja sama operasi (apabila ada);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</w:tabs>
        <w:spacing w:line="360" w:lineRule="auto"/>
        <w:ind w:left="1418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penawaran teknis: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metode pelaksanaan;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jadwal waktu pelaksanaan;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jenis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F71AD">
        <w:rPr>
          <w:rFonts w:ascii="Tahoma" w:hAnsi="Tahoma" w:cs="Tahoma"/>
          <w:sz w:val="22"/>
          <w:szCs w:val="22"/>
        </w:rPr>
        <w:t>kapasitas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F71AD">
        <w:rPr>
          <w:rFonts w:ascii="Tahoma" w:hAnsi="Tahoma" w:cs="Tahoma"/>
          <w:sz w:val="22"/>
          <w:szCs w:val="22"/>
        </w:rPr>
        <w:t>komposisi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dan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jumlah</w:t>
      </w:r>
      <w:proofErr w:type="spellEnd"/>
      <w:r w:rsidRPr="00EF71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peralatan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nl-NL"/>
        </w:rPr>
      </w:pPr>
      <w:proofErr w:type="spellStart"/>
      <w:r w:rsidRPr="00EF71AD">
        <w:rPr>
          <w:rFonts w:ascii="Tahoma" w:hAnsi="Tahoma" w:cs="Tahoma"/>
          <w:sz w:val="22"/>
          <w:szCs w:val="22"/>
        </w:rPr>
        <w:t>spesifikasi</w:t>
      </w:r>
      <w:proofErr w:type="spellEnd"/>
      <w:r w:rsidRPr="00EF71AD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F71AD">
        <w:rPr>
          <w:rFonts w:ascii="Tahoma" w:hAnsi="Tahoma" w:cs="Tahoma"/>
          <w:sz w:val="22"/>
          <w:szCs w:val="22"/>
        </w:rPr>
        <w:t>teknis</w:t>
      </w:r>
      <w:proofErr w:type="spellEnd"/>
      <w:r w:rsidRPr="00EF71AD">
        <w:rPr>
          <w:rFonts w:ascii="Tahoma" w:hAnsi="Tahoma" w:cs="Tahoma"/>
          <w:sz w:val="22"/>
          <w:szCs w:val="22"/>
          <w:lang w:val="id-ID"/>
        </w:rPr>
        <w:t>;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lastRenderedPageBreak/>
        <w:t>daftar personil inti;</w:t>
      </w:r>
    </w:p>
    <w:p w:rsidR="00A96FA1" w:rsidRPr="00EF71AD" w:rsidRDefault="00A96FA1" w:rsidP="00271296">
      <w:pPr>
        <w:pStyle w:val="ListParagraph"/>
        <w:numPr>
          <w:ilvl w:val="0"/>
          <w:numId w:val="13"/>
        </w:numPr>
        <w:tabs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bagian pekerjaan yang akan disubkontrakkan;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formulir rekapitulasi perhitungan TKDN;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isian kualifikasi, dan;</w:t>
      </w:r>
    </w:p>
    <w:p w:rsidR="00A96FA1" w:rsidRPr="00EF71AD" w:rsidRDefault="00A96FA1" w:rsidP="00271296">
      <w:pPr>
        <w:pStyle w:val="ListParagraph"/>
        <w:numPr>
          <w:ilvl w:val="0"/>
          <w:numId w:val="11"/>
        </w:numPr>
        <w:tabs>
          <w:tab w:val="clear" w:pos="3391"/>
          <w:tab w:val="left" w:pos="392"/>
          <w:tab w:val="left" w:pos="2268"/>
        </w:tabs>
        <w:spacing w:line="360" w:lineRule="auto"/>
        <w:ind w:left="2268" w:hanging="283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dokumen lain yang dipersyaratkan</w:t>
      </w:r>
    </w:p>
    <w:p w:rsidR="000B39C3" w:rsidRPr="00EF71AD" w:rsidRDefault="000B39C3" w:rsidP="00271296">
      <w:pPr>
        <w:pStyle w:val="ListParagraph"/>
        <w:numPr>
          <w:ilvl w:val="0"/>
          <w:numId w:val="15"/>
        </w:numPr>
        <w:tabs>
          <w:tab w:val="clear" w:pos="3391"/>
          <w:tab w:val="left" w:pos="1167"/>
          <w:tab w:val="num" w:pos="2552"/>
        </w:tabs>
        <w:autoSpaceDE w:val="0"/>
        <w:autoSpaceDN w:val="0"/>
        <w:adjustRightInd w:val="0"/>
        <w:spacing w:line="360" w:lineRule="auto"/>
        <w:ind w:left="2552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>Memiliki sertifikat ISO 9001:2008, OHSAS 18001:2007, SM K3 yang masih berlaku (dibuktikan dengan foto kopi sertifikat)</w:t>
      </w:r>
    </w:p>
    <w:p w:rsidR="000B39C3" w:rsidRPr="00EF71AD" w:rsidRDefault="000B39C3" w:rsidP="00271296">
      <w:pPr>
        <w:pStyle w:val="ListParagraph"/>
        <w:numPr>
          <w:ilvl w:val="0"/>
          <w:numId w:val="15"/>
        </w:numPr>
        <w:tabs>
          <w:tab w:val="clear" w:pos="3391"/>
          <w:tab w:val="left" w:pos="1167"/>
          <w:tab w:val="num" w:pos="2552"/>
        </w:tabs>
        <w:autoSpaceDE w:val="0"/>
        <w:autoSpaceDN w:val="0"/>
        <w:adjustRightInd w:val="0"/>
        <w:spacing w:line="360" w:lineRule="auto"/>
        <w:ind w:left="2552" w:hanging="284"/>
        <w:jc w:val="both"/>
        <w:rPr>
          <w:rFonts w:ascii="Tahoma" w:hAnsi="Tahoma" w:cs="Tahoma"/>
          <w:sz w:val="22"/>
          <w:szCs w:val="22"/>
          <w:lang w:val="id-ID"/>
        </w:rPr>
      </w:pPr>
      <w:r w:rsidRPr="00EF71AD">
        <w:rPr>
          <w:rFonts w:ascii="Tahoma" w:hAnsi="Tahoma" w:cs="Tahoma"/>
          <w:sz w:val="22"/>
          <w:szCs w:val="22"/>
          <w:lang w:val="id-ID"/>
        </w:rPr>
        <w:t xml:space="preserve">Surat Pernyataan Dukungan dari pemilik/pabrik </w:t>
      </w:r>
      <w:r w:rsidRPr="00EF71AD">
        <w:rPr>
          <w:rFonts w:ascii="Tahoma" w:hAnsi="Tahoma" w:cs="Tahoma"/>
          <w:i/>
          <w:sz w:val="22"/>
          <w:szCs w:val="22"/>
          <w:lang w:val="id-ID"/>
        </w:rPr>
        <w:t>batching plant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untuk pengadaan beton dengan mutu sesuai dengan spesifikasi teknis yang dibutuhkan</w:t>
      </w:r>
    </w:p>
    <w:p w:rsidR="000B39C3" w:rsidRPr="00EF71AD" w:rsidRDefault="000B39C3" w:rsidP="00271296">
      <w:pPr>
        <w:pStyle w:val="ListParagraph"/>
        <w:tabs>
          <w:tab w:val="left" w:pos="392"/>
          <w:tab w:val="left" w:pos="2268"/>
        </w:tabs>
        <w:spacing w:line="360" w:lineRule="auto"/>
        <w:ind w:left="2268"/>
        <w:jc w:val="both"/>
        <w:rPr>
          <w:rFonts w:ascii="Tahoma" w:hAnsi="Tahoma" w:cs="Tahoma"/>
          <w:sz w:val="22"/>
          <w:szCs w:val="22"/>
          <w:lang w:val="id-ID"/>
        </w:rPr>
      </w:pPr>
    </w:p>
    <w:p w:rsidR="000B39C3" w:rsidRPr="00E80ABB" w:rsidRDefault="000B39C3" w:rsidP="00271296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 w:rsidRPr="00EF71AD">
        <w:rPr>
          <w:rFonts w:ascii="Tahoma" w:hAnsi="Tahoma" w:cs="Tahoma"/>
          <w:sz w:val="22"/>
          <w:szCs w:val="22"/>
          <w:lang w:val="id-ID"/>
        </w:rPr>
        <w:t>Pembukaan penawaran dan jadwal penting lainnya:</w:t>
      </w:r>
    </w:p>
    <w:p w:rsidR="00E80ABB" w:rsidRDefault="00E80ABB" w:rsidP="00271296">
      <w:pPr>
        <w:spacing w:line="360" w:lineRule="auto"/>
        <w:ind w:left="1080"/>
        <w:jc w:val="both"/>
        <w:rPr>
          <w:rFonts w:ascii="Tahoma" w:hAnsi="Tahoma" w:cs="Tahoma"/>
          <w:sz w:val="22"/>
          <w:szCs w:val="22"/>
          <w:lang w:val="id-ID"/>
        </w:rPr>
      </w:pPr>
    </w:p>
    <w:tbl>
      <w:tblPr>
        <w:tblW w:w="7904" w:type="dxa"/>
        <w:jc w:val="center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65"/>
        <w:gridCol w:w="2410"/>
        <w:gridCol w:w="1701"/>
      </w:tblGrid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B20196" w:rsidRDefault="00E80ABB" w:rsidP="00271296">
            <w:pPr>
              <w:tabs>
                <w:tab w:val="num" w:pos="142"/>
                <w:tab w:val="left" w:pos="482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20196">
              <w:rPr>
                <w:rFonts w:ascii="Tahoma" w:hAnsi="Tahoma" w:cs="Tahoma"/>
                <w:sz w:val="24"/>
                <w:szCs w:val="24"/>
                <w:lang w:val="id-ID"/>
              </w:rPr>
              <w:t>No</w:t>
            </w:r>
          </w:p>
        </w:tc>
        <w:tc>
          <w:tcPr>
            <w:tcW w:w="3265" w:type="dxa"/>
          </w:tcPr>
          <w:p w:rsidR="00E80ABB" w:rsidRPr="00B20196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20196">
              <w:rPr>
                <w:rFonts w:ascii="Tahoma" w:hAnsi="Tahoma" w:cs="Tahoma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410" w:type="dxa"/>
          </w:tcPr>
          <w:p w:rsidR="00E80ABB" w:rsidRPr="00B20196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20196">
              <w:rPr>
                <w:rFonts w:ascii="Tahoma" w:hAnsi="Tahoma" w:cs="Tahoma"/>
                <w:sz w:val="24"/>
                <w:szCs w:val="24"/>
                <w:lang w:val="id-ID"/>
              </w:rPr>
              <w:t>Hari/Tanggal</w:t>
            </w:r>
          </w:p>
        </w:tc>
        <w:tc>
          <w:tcPr>
            <w:tcW w:w="1701" w:type="dxa"/>
          </w:tcPr>
          <w:p w:rsidR="00E80ABB" w:rsidRPr="00B20196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B20196">
              <w:rPr>
                <w:rFonts w:ascii="Tahoma" w:hAnsi="Tahoma" w:cs="Tahoma"/>
                <w:sz w:val="24"/>
                <w:szCs w:val="24"/>
                <w:lang w:val="id-ID"/>
              </w:rPr>
              <w:t>Waktu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 xml:space="preserve">Pendaftaran dan Pengambilan Dokumen Pengadaan 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Rabu/15 Juni s.d. Kamis/23 Juni 2011</w:t>
            </w:r>
          </w:p>
        </w:tc>
        <w:tc>
          <w:tcPr>
            <w:tcW w:w="1701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10.00 s.d. 14.00 WIB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Pemberian Penjelasan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Senin/20 Juni 2011</w:t>
            </w:r>
          </w:p>
        </w:tc>
        <w:tc>
          <w:tcPr>
            <w:tcW w:w="1701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14.00 WIB s.d. selesai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Pemasukan Dokumen Penawaran</w:t>
            </w:r>
          </w:p>
        </w:tc>
        <w:tc>
          <w:tcPr>
            <w:tcW w:w="2410" w:type="dxa"/>
          </w:tcPr>
          <w:p w:rsidR="00E80ABB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 xml:space="preserve">Selasa/21 Juni  s.d. </w:t>
            </w:r>
          </w:p>
          <w:p w:rsidR="00E80ABB" w:rsidRPr="00CF598F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4"/>
                <w:lang w:val="id-ID"/>
              </w:rPr>
              <w:t>Jumat/24 Juni 2011</w:t>
            </w:r>
          </w:p>
        </w:tc>
        <w:tc>
          <w:tcPr>
            <w:tcW w:w="1701" w:type="dxa"/>
          </w:tcPr>
          <w:p w:rsidR="00E80ABB" w:rsidRPr="00CF598F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10.00 s.d. 14.00 WIB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Pemasukan Akhir Dokumen Penawaran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Jumat/24 Juni 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1</w:t>
            </w:r>
            <w:r>
              <w:rPr>
                <w:rFonts w:ascii="Tahoma" w:hAnsi="Tahoma" w:cs="Tahoma"/>
                <w:sz w:val="22"/>
                <w:szCs w:val="24"/>
                <w:lang w:val="id-ID"/>
              </w:rPr>
              <w:t>4</w:t>
            </w: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.00 WIB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Pembukaan Dokumen Penawaran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Jumat/24 Juni 2011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  <w:r>
              <w:rPr>
                <w:rFonts w:ascii="Tahoma" w:hAnsi="Tahoma" w:cs="Tahoma"/>
                <w:sz w:val="22"/>
                <w:szCs w:val="24"/>
                <w:lang w:val="id-ID"/>
              </w:rPr>
              <w:t>14</w:t>
            </w: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.15 WIB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Evaluasi Penawaran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Jumat/24 Juni s.d. Senin/27 Juni 2011</w:t>
            </w:r>
          </w:p>
        </w:tc>
        <w:tc>
          <w:tcPr>
            <w:tcW w:w="1701" w:type="dxa"/>
            <w:shd w:val="clear" w:color="auto" w:fill="7F7F7F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Pembuktian Kualifikasi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Kamis/30 Juni 2011</w:t>
            </w:r>
          </w:p>
        </w:tc>
        <w:tc>
          <w:tcPr>
            <w:tcW w:w="1701" w:type="dxa"/>
            <w:shd w:val="clear" w:color="auto" w:fill="auto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10.00 WIB</w:t>
            </w: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Pengumuman Pemenang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Jumat/1 Juli 2011</w:t>
            </w:r>
          </w:p>
        </w:tc>
        <w:tc>
          <w:tcPr>
            <w:tcW w:w="1701" w:type="dxa"/>
            <w:shd w:val="clear" w:color="auto" w:fill="7F7F7F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Masa Sanggah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Senin/4 Juli s.d. Jumat/8 Juli 2011</w:t>
            </w:r>
          </w:p>
        </w:tc>
        <w:tc>
          <w:tcPr>
            <w:tcW w:w="1701" w:type="dxa"/>
            <w:shd w:val="clear" w:color="auto" w:fill="7F7F7F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</w:p>
        </w:tc>
      </w:tr>
      <w:tr w:rsidR="00E80ABB" w:rsidRPr="00B20196" w:rsidTr="00E80ABB">
        <w:trPr>
          <w:jc w:val="center"/>
        </w:trPr>
        <w:tc>
          <w:tcPr>
            <w:tcW w:w="528" w:type="dxa"/>
          </w:tcPr>
          <w:p w:rsidR="00E80ABB" w:rsidRPr="00DE3D95" w:rsidRDefault="00E80ABB" w:rsidP="00271296">
            <w:pPr>
              <w:numPr>
                <w:ilvl w:val="0"/>
                <w:numId w:val="16"/>
              </w:numPr>
              <w:tabs>
                <w:tab w:val="num" w:pos="142"/>
                <w:tab w:val="left" w:pos="4820"/>
              </w:tabs>
              <w:spacing w:line="360" w:lineRule="auto"/>
              <w:ind w:left="0" w:firstLine="0"/>
              <w:jc w:val="both"/>
              <w:rPr>
                <w:rFonts w:ascii="Tahoma" w:hAnsi="Tahoma" w:cs="Tahoma"/>
                <w:sz w:val="22"/>
                <w:szCs w:val="24"/>
                <w:lang w:val="id-ID"/>
              </w:rPr>
            </w:pPr>
          </w:p>
        </w:tc>
        <w:tc>
          <w:tcPr>
            <w:tcW w:w="3265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Penerbitan SPPBJ</w:t>
            </w:r>
          </w:p>
        </w:tc>
        <w:tc>
          <w:tcPr>
            <w:tcW w:w="2410" w:type="dxa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lang w:val="id-ID"/>
              </w:rPr>
            </w:pPr>
            <w:r w:rsidRPr="00DE3D95">
              <w:rPr>
                <w:rFonts w:ascii="Tahoma" w:hAnsi="Tahoma" w:cs="Tahoma"/>
                <w:sz w:val="22"/>
                <w:szCs w:val="24"/>
                <w:lang w:val="id-ID"/>
              </w:rPr>
              <w:t>Senin/11 Juli 2011</w:t>
            </w:r>
          </w:p>
        </w:tc>
        <w:tc>
          <w:tcPr>
            <w:tcW w:w="1701" w:type="dxa"/>
            <w:shd w:val="clear" w:color="auto" w:fill="7F7F7F"/>
          </w:tcPr>
          <w:p w:rsidR="00E80ABB" w:rsidRPr="00DE3D95" w:rsidRDefault="00E80ABB" w:rsidP="00271296">
            <w:pPr>
              <w:tabs>
                <w:tab w:val="num" w:pos="284"/>
                <w:tab w:val="left" w:pos="4820"/>
              </w:tabs>
              <w:spacing w:line="360" w:lineRule="auto"/>
              <w:rPr>
                <w:rFonts w:ascii="Tahoma" w:hAnsi="Tahoma" w:cs="Tahoma"/>
                <w:sz w:val="22"/>
                <w:szCs w:val="24"/>
                <w:u w:val="single"/>
                <w:lang w:val="id-ID"/>
              </w:rPr>
            </w:pPr>
          </w:p>
        </w:tc>
      </w:tr>
    </w:tbl>
    <w:p w:rsidR="000B39C3" w:rsidRPr="00E80ABB" w:rsidRDefault="000B39C3" w:rsidP="00271296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0B39C3" w:rsidRPr="00EF71AD" w:rsidRDefault="000B39C3" w:rsidP="00271296">
      <w:pPr>
        <w:spacing w:line="360" w:lineRule="auto"/>
        <w:ind w:left="1080"/>
        <w:jc w:val="both"/>
        <w:rPr>
          <w:rFonts w:ascii="Tahoma" w:hAnsi="Tahoma" w:cs="Tahoma"/>
          <w:sz w:val="22"/>
          <w:szCs w:val="22"/>
          <w:lang w:val="sv-SE"/>
        </w:rPr>
      </w:pPr>
    </w:p>
    <w:p w:rsidR="000B39C3" w:rsidRPr="00EF71AD" w:rsidRDefault="000B39C3" w:rsidP="00271296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 w:rsidRPr="00EF71AD">
        <w:rPr>
          <w:rFonts w:ascii="Tahoma" w:hAnsi="Tahoma" w:cs="Tahoma"/>
          <w:sz w:val="22"/>
          <w:szCs w:val="22"/>
          <w:lang w:val="id-ID"/>
        </w:rPr>
        <w:t>Pertanyaan yang diajukan dalam bentuk tertulis dan paling lambat dapat diajukan sampai dengan hari Selasa, 21 Juni 2011, pukul 10.00 WIB, melalui alamat email berikut:</w:t>
      </w:r>
      <w:r w:rsidR="00EF71AD" w:rsidRPr="00EF71AD">
        <w:rPr>
          <w:rFonts w:ascii="Tahoma" w:hAnsi="Tahoma" w:cs="Tahoma"/>
          <w:sz w:val="22"/>
          <w:szCs w:val="22"/>
          <w:lang w:val="id-ID"/>
        </w:rPr>
        <w:t xml:space="preserve"> 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                        </w:t>
      </w:r>
      <w:hyperlink r:id="rId9" w:history="1">
        <w:r w:rsidRPr="00EF71AD">
          <w:rPr>
            <w:rStyle w:val="Hyperlink"/>
            <w:rFonts w:ascii="Tahoma" w:hAnsi="Tahoma" w:cs="Tahoma"/>
            <w:sz w:val="22"/>
            <w:szCs w:val="22"/>
            <w:lang w:val="id-ID"/>
          </w:rPr>
          <w:t>ulpkonstruksi@unsri.ac.id</w:t>
        </w:r>
      </w:hyperlink>
      <w:r w:rsidR="00EF71AD">
        <w:rPr>
          <w:rFonts w:ascii="Tahoma" w:hAnsi="Tahoma" w:cs="Tahoma"/>
          <w:sz w:val="22"/>
          <w:szCs w:val="22"/>
          <w:lang w:val="id-ID"/>
        </w:rPr>
        <w:t xml:space="preserve"> dan</w:t>
      </w:r>
      <w:r w:rsidRPr="00EF71AD">
        <w:rPr>
          <w:rFonts w:ascii="Tahoma" w:hAnsi="Tahoma" w:cs="Tahoma"/>
          <w:sz w:val="22"/>
          <w:szCs w:val="22"/>
          <w:lang w:val="id-ID"/>
        </w:rPr>
        <w:t xml:space="preserve"> dicc: </w:t>
      </w:r>
      <w:hyperlink r:id="rId10" w:history="1">
        <w:r w:rsidRPr="00EF71AD">
          <w:rPr>
            <w:rStyle w:val="Hyperlink"/>
            <w:rFonts w:ascii="Tahoma" w:hAnsi="Tahoma" w:cs="Tahoma"/>
            <w:sz w:val="22"/>
            <w:szCs w:val="22"/>
            <w:lang w:val="id-ID"/>
          </w:rPr>
          <w:t>hmymsc@yahoo.com</w:t>
        </w:r>
      </w:hyperlink>
    </w:p>
    <w:p w:rsidR="000B39C3" w:rsidRDefault="000B39C3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EF71AD" w:rsidRDefault="00EF71AD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215F92" w:rsidRDefault="00215F92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215F92" w:rsidRDefault="00215F92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215F92" w:rsidRDefault="00215F92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215F92" w:rsidRDefault="00215F92" w:rsidP="00271296">
      <w:pPr>
        <w:spacing w:line="360" w:lineRule="auto"/>
        <w:ind w:left="1080"/>
        <w:jc w:val="both"/>
        <w:rPr>
          <w:rFonts w:ascii="Tahoma" w:hAnsi="Tahoma" w:cs="Tahoma"/>
          <w:sz w:val="22"/>
          <w:lang w:val="id-ID"/>
        </w:rPr>
      </w:pPr>
    </w:p>
    <w:p w:rsidR="00DA28A8" w:rsidRPr="00667A12" w:rsidRDefault="00DA28A8" w:rsidP="00271296">
      <w:pPr>
        <w:spacing w:line="360" w:lineRule="auto"/>
        <w:jc w:val="both"/>
        <w:rPr>
          <w:rFonts w:ascii="Tahoma" w:hAnsi="Tahoma" w:cs="Tahoma"/>
          <w:b/>
          <w:bCs/>
          <w:sz w:val="28"/>
          <w:lang w:val="sv-SE"/>
        </w:rPr>
      </w:pPr>
      <w:r w:rsidRPr="00667A12">
        <w:rPr>
          <w:rFonts w:ascii="Tahoma" w:hAnsi="Tahoma" w:cs="Tahoma"/>
          <w:b/>
          <w:bCs/>
          <w:sz w:val="28"/>
          <w:lang w:val="sv-SE"/>
        </w:rPr>
        <w:t>B</w:t>
      </w:r>
      <w:r w:rsidRPr="00667A12">
        <w:rPr>
          <w:rFonts w:ascii="Tahoma" w:hAnsi="Tahoma" w:cs="Tahoma"/>
          <w:b/>
          <w:bCs/>
          <w:sz w:val="28"/>
          <w:lang w:val="sv-SE"/>
        </w:rPr>
        <w:tab/>
        <w:t xml:space="preserve">PENJELASAN </w:t>
      </w:r>
      <w:r w:rsidR="000B39C3">
        <w:rPr>
          <w:rFonts w:ascii="Tahoma" w:hAnsi="Tahoma" w:cs="Tahoma"/>
          <w:b/>
          <w:bCs/>
          <w:sz w:val="28"/>
          <w:lang w:val="id-ID"/>
        </w:rPr>
        <w:t>TEKNIS</w:t>
      </w:r>
    </w:p>
    <w:p w:rsidR="00DA28A8" w:rsidRPr="00667A12" w:rsidRDefault="00DA28A8" w:rsidP="00271296">
      <w:pPr>
        <w:spacing w:line="360" w:lineRule="auto"/>
        <w:ind w:left="1162" w:hanging="442"/>
        <w:rPr>
          <w:rFonts w:ascii="Tahoma" w:hAnsi="Tahoma" w:cs="Tahoma"/>
          <w:sz w:val="22"/>
          <w:lang w:val="sv-SE"/>
        </w:rPr>
      </w:pPr>
    </w:p>
    <w:p w:rsidR="00DA28A8" w:rsidRPr="00667A12" w:rsidRDefault="00DA28A8" w:rsidP="00271296">
      <w:pPr>
        <w:spacing w:line="360" w:lineRule="auto"/>
        <w:ind w:left="1161" w:hanging="441"/>
        <w:rPr>
          <w:rFonts w:ascii="Tahoma" w:hAnsi="Tahoma" w:cs="Tahoma"/>
          <w:sz w:val="22"/>
        </w:rPr>
      </w:pPr>
      <w:r w:rsidRPr="00667A12">
        <w:rPr>
          <w:rFonts w:ascii="Tahoma" w:hAnsi="Tahoma" w:cs="Tahoma"/>
          <w:bCs/>
          <w:sz w:val="22"/>
        </w:rPr>
        <w:t>I.</w:t>
      </w:r>
      <w:r w:rsidRPr="00667A12">
        <w:rPr>
          <w:rFonts w:ascii="Tahoma" w:hAnsi="Tahoma" w:cs="Tahoma"/>
          <w:bCs/>
          <w:sz w:val="22"/>
        </w:rPr>
        <w:tab/>
        <w:t>UMUM</w:t>
      </w:r>
      <w:r w:rsidRPr="00667A12">
        <w:rPr>
          <w:rFonts w:ascii="Tahoma" w:hAnsi="Tahoma" w:cs="Tahoma"/>
          <w:sz w:val="22"/>
        </w:rPr>
        <w:tab/>
        <w:t>:</w:t>
      </w:r>
    </w:p>
    <w:p w:rsidR="00DA28A8" w:rsidRPr="00667A12" w:rsidRDefault="00C463E2" w:rsidP="00271296">
      <w:pPr>
        <w:pStyle w:val="BodyTextIndent"/>
        <w:numPr>
          <w:ilvl w:val="1"/>
          <w:numId w:val="2"/>
        </w:numPr>
        <w:tabs>
          <w:tab w:val="clear" w:pos="1440"/>
          <w:tab w:val="clear" w:pos="3240"/>
          <w:tab w:val="num" w:pos="1701"/>
          <w:tab w:val="left" w:pos="1985"/>
        </w:tabs>
        <w:spacing w:line="360" w:lineRule="auto"/>
        <w:ind w:left="1701" w:hanging="567"/>
        <w:jc w:val="both"/>
        <w:rPr>
          <w:rFonts w:ascii="Tahoma" w:hAnsi="Tahoma" w:cs="Tahoma"/>
          <w:b/>
          <w:bCs/>
          <w:sz w:val="22"/>
        </w:rPr>
      </w:pPr>
      <w:bookmarkStart w:id="0" w:name="_Toc147653442"/>
      <w:bookmarkStart w:id="1" w:name="_Toc147703007"/>
      <w:bookmarkStart w:id="2" w:name="_Toc147703141"/>
      <w:bookmarkStart w:id="3" w:name="_Toc147705203"/>
      <w:bookmarkStart w:id="4" w:name="_Toc147705474"/>
      <w:bookmarkStart w:id="5" w:name="_Toc147783026"/>
      <w:bookmarkStart w:id="6" w:name="_Toc147783868"/>
      <w:bookmarkStart w:id="7" w:name="_Toc147784034"/>
      <w:bookmarkStart w:id="8" w:name="_Toc147784373"/>
      <w:bookmarkStart w:id="9" w:name="_Toc147800116"/>
      <w:bookmarkStart w:id="10" w:name="_Toc147800681"/>
      <w:bookmarkStart w:id="11" w:name="_Toc147801256"/>
      <w:bookmarkStart w:id="12" w:name="_Toc147801518"/>
      <w:bookmarkStart w:id="13" w:name="_Toc147951175"/>
      <w:bookmarkStart w:id="14" w:name="_Toc147952047"/>
      <w:bookmarkStart w:id="15" w:name="_Toc147952410"/>
      <w:bookmarkStart w:id="16" w:name="_Toc147952931"/>
      <w:bookmarkStart w:id="17" w:name="_Toc147953542"/>
      <w:bookmarkStart w:id="18" w:name="_Toc147982967"/>
      <w:bookmarkStart w:id="19" w:name="_Toc147992142"/>
      <w:bookmarkStart w:id="20" w:name="_Toc147992677"/>
      <w:bookmarkStart w:id="21" w:name="_Toc147992883"/>
      <w:bookmarkStart w:id="22" w:name="_Toc148105434"/>
      <w:bookmarkStart w:id="23" w:name="_Toc148105641"/>
      <w:bookmarkStart w:id="24" w:name="_Toc148105848"/>
      <w:bookmarkStart w:id="25" w:name="_Toc148106055"/>
      <w:bookmarkStart w:id="26" w:name="_Toc148106469"/>
      <w:bookmarkStart w:id="27" w:name="_Toc148106676"/>
      <w:bookmarkStart w:id="28" w:name="_Toc151527831"/>
      <w:bookmarkStart w:id="29" w:name="_Toc152438108"/>
      <w:bookmarkStart w:id="30" w:name="_Toc152495002"/>
      <w:bookmarkStart w:id="31" w:name="_Toc152959897"/>
      <w:bookmarkStart w:id="32" w:name="_Toc150753944"/>
      <w:bookmarkStart w:id="33" w:name="_Toc153425031"/>
      <w:bookmarkStart w:id="34" w:name="_Toc153473248"/>
      <w:bookmarkStart w:id="35" w:name="_Toc153494192"/>
      <w:bookmarkStart w:id="36" w:name="_Toc153498367"/>
      <w:bookmarkStart w:id="37" w:name="_Toc153498588"/>
      <w:bookmarkStart w:id="38" w:name="_Toc155490154"/>
      <w:bookmarkStart w:id="39" w:name="_Toc278850907"/>
      <w:bookmarkStart w:id="40" w:name="_Toc295832648"/>
      <w:r w:rsidRPr="007F55EA">
        <w:rPr>
          <w:rFonts w:ascii="Tahoma" w:hAnsi="Tahoma" w:cs="Tahoma"/>
          <w:sz w:val="24"/>
          <w:szCs w:val="24"/>
          <w:lang w:val="nl-NL"/>
        </w:rPr>
        <w:t>Penyampulan dan Penandaan Sampul Penawaran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667A12">
        <w:rPr>
          <w:rFonts w:ascii="Tahoma" w:hAnsi="Tahoma" w:cs="Tahoma"/>
          <w:b/>
          <w:bCs/>
          <w:sz w:val="22"/>
        </w:rPr>
        <w:t xml:space="preserve"> </w:t>
      </w:r>
    </w:p>
    <w:p w:rsidR="00C463E2" w:rsidRPr="00C463E2" w:rsidRDefault="00C463E2" w:rsidP="00271296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463E2">
        <w:rPr>
          <w:rFonts w:ascii="Tahoma" w:hAnsi="Tahoma" w:cs="Tahoma"/>
          <w:sz w:val="22"/>
          <w:szCs w:val="22"/>
          <w:lang w:val="id-ID"/>
        </w:rPr>
        <w:t>Penyampulan Dokumen Penawaran dengan menggunakan metode 1 (satu) sampul</w:t>
      </w:r>
    </w:p>
    <w:p w:rsidR="00C463E2" w:rsidRPr="00C463E2" w:rsidRDefault="00C463E2" w:rsidP="00271296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463E2">
        <w:rPr>
          <w:rFonts w:ascii="Tahoma" w:hAnsi="Tahoma" w:cs="Tahoma"/>
          <w:sz w:val="22"/>
          <w:szCs w:val="22"/>
          <w:lang w:val="id-ID"/>
        </w:rPr>
        <w:t xml:space="preserve">Peserta memasukkan Dokumen Penawaran asli dan salinannya ke dalam 2 (dua) sampul yang masing-masing ditandai </w:t>
      </w:r>
      <w:r w:rsidRPr="00C463E2">
        <w:rPr>
          <w:rFonts w:ascii="Tahoma" w:hAnsi="Tahoma" w:cs="Tahoma"/>
          <w:b/>
          <w:sz w:val="22"/>
          <w:szCs w:val="22"/>
          <w:lang w:val="id-ID"/>
        </w:rPr>
        <w:t>“Asli”</w:t>
      </w:r>
      <w:r w:rsidRPr="00C463E2">
        <w:rPr>
          <w:rFonts w:ascii="Tahoma" w:hAnsi="Tahoma" w:cs="Tahoma"/>
          <w:sz w:val="22"/>
          <w:szCs w:val="22"/>
          <w:lang w:val="id-ID"/>
        </w:rPr>
        <w:t xml:space="preserve"> dan </w:t>
      </w:r>
      <w:r w:rsidRPr="00C463E2">
        <w:rPr>
          <w:rFonts w:ascii="Tahoma" w:hAnsi="Tahoma" w:cs="Tahoma"/>
          <w:b/>
          <w:sz w:val="22"/>
          <w:szCs w:val="22"/>
          <w:lang w:val="id-ID"/>
        </w:rPr>
        <w:t>“Rekaman”</w:t>
      </w:r>
      <w:r w:rsidRPr="00C463E2">
        <w:rPr>
          <w:rFonts w:ascii="Tahoma" w:hAnsi="Tahoma" w:cs="Tahoma"/>
          <w:sz w:val="22"/>
          <w:szCs w:val="22"/>
          <w:lang w:val="id-ID"/>
        </w:rPr>
        <w:t>, kemudian kedua sampul tersebut dimasukkan ke dalam 1 (satu) sampul untuk menjaga kerahasiaannya</w:t>
      </w:r>
    </w:p>
    <w:p w:rsidR="00C463E2" w:rsidRPr="00C463E2" w:rsidRDefault="00C463E2" w:rsidP="00271296">
      <w:pPr>
        <w:pStyle w:val="ListParagraph"/>
        <w:numPr>
          <w:ilvl w:val="0"/>
          <w:numId w:val="18"/>
        </w:numPr>
        <w:spacing w:line="360" w:lineRule="auto"/>
        <w:ind w:left="2126" w:hanging="425"/>
        <w:jc w:val="both"/>
        <w:rPr>
          <w:rFonts w:ascii="Tahoma" w:hAnsi="Tahoma" w:cs="Tahoma"/>
          <w:sz w:val="22"/>
          <w:szCs w:val="22"/>
          <w:lang w:val="id-ID"/>
        </w:rPr>
      </w:pPr>
      <w:r w:rsidRPr="00C463E2">
        <w:rPr>
          <w:rFonts w:ascii="Tahoma" w:hAnsi="Tahoma" w:cs="Tahoma"/>
          <w:sz w:val="22"/>
          <w:szCs w:val="22"/>
          <w:lang w:val="nl-NL"/>
        </w:rPr>
        <w:t>Dokumen Penawaran dimasukkan dalam sampul</w:t>
      </w:r>
      <w:r w:rsidRPr="00C463E2">
        <w:rPr>
          <w:rFonts w:ascii="Tahoma" w:hAnsi="Tahoma" w:cs="Tahoma"/>
          <w:sz w:val="22"/>
          <w:szCs w:val="22"/>
          <w:lang w:val="id-ID"/>
        </w:rPr>
        <w:t xml:space="preserve"> penutup</w:t>
      </w:r>
      <w:r w:rsidRPr="00C463E2">
        <w:rPr>
          <w:rFonts w:ascii="Tahoma" w:hAnsi="Tahoma" w:cs="Tahoma"/>
          <w:sz w:val="22"/>
          <w:szCs w:val="22"/>
          <w:lang w:val="nl-NL"/>
        </w:rPr>
        <w:t xml:space="preserve"> dan ditulis </w:t>
      </w:r>
      <w:r w:rsidRPr="00C463E2">
        <w:rPr>
          <w:rFonts w:ascii="Tahoma" w:hAnsi="Tahoma" w:cs="Tahoma"/>
          <w:b/>
          <w:sz w:val="22"/>
          <w:szCs w:val="22"/>
          <w:lang w:val="nl-NL"/>
        </w:rPr>
        <w:t>“</w:t>
      </w:r>
      <w:r w:rsidRPr="00C463E2">
        <w:rPr>
          <w:rFonts w:ascii="Tahoma" w:hAnsi="Tahoma" w:cs="Tahoma"/>
          <w:b/>
          <w:sz w:val="22"/>
          <w:szCs w:val="22"/>
          <w:lang w:val="id-ID"/>
        </w:rPr>
        <w:t xml:space="preserve">Dokumen </w:t>
      </w:r>
      <w:r w:rsidRPr="00C463E2">
        <w:rPr>
          <w:rFonts w:ascii="Tahoma" w:hAnsi="Tahoma" w:cs="Tahoma"/>
          <w:b/>
          <w:sz w:val="22"/>
          <w:szCs w:val="22"/>
          <w:lang w:val="nl-NL"/>
        </w:rPr>
        <w:t>Penawaran”</w:t>
      </w:r>
      <w:r w:rsidRPr="00C463E2">
        <w:rPr>
          <w:rFonts w:ascii="Tahoma" w:hAnsi="Tahoma" w:cs="Tahoma"/>
          <w:sz w:val="22"/>
          <w:szCs w:val="22"/>
          <w:lang w:val="nl-NL"/>
        </w:rPr>
        <w:t xml:space="preserve">, nama paket pekerjaan, nama dan alamat peserta serta ditujukan kepada </w:t>
      </w:r>
      <w:r w:rsidRPr="00C463E2">
        <w:rPr>
          <w:rFonts w:ascii="Tahoma" w:hAnsi="Tahoma" w:cs="Tahoma"/>
          <w:sz w:val="22"/>
          <w:szCs w:val="22"/>
          <w:lang w:val="id-ID"/>
        </w:rPr>
        <w:t xml:space="preserve">Pokja </w:t>
      </w:r>
      <w:r w:rsidRPr="00C463E2">
        <w:rPr>
          <w:rFonts w:ascii="Tahoma" w:hAnsi="Tahoma" w:cs="Tahoma"/>
          <w:sz w:val="22"/>
          <w:szCs w:val="22"/>
          <w:lang w:val="nl-NL"/>
        </w:rPr>
        <w:t xml:space="preserve">ULP dengan alamat </w:t>
      </w:r>
      <w:r w:rsidRPr="00C463E2">
        <w:rPr>
          <w:rFonts w:ascii="Tahoma" w:hAnsi="Tahoma" w:cs="Tahoma"/>
          <w:sz w:val="22"/>
          <w:szCs w:val="22"/>
          <w:lang w:val="id-ID"/>
        </w:rPr>
        <w:t>sebagaimana tercantum</w:t>
      </w:r>
      <w:r w:rsidRPr="00C463E2">
        <w:rPr>
          <w:rFonts w:ascii="Tahoma" w:hAnsi="Tahoma" w:cs="Tahoma"/>
          <w:sz w:val="22"/>
          <w:szCs w:val="22"/>
          <w:lang w:val="nl-NL"/>
        </w:rPr>
        <w:t xml:space="preserve"> dalam </w:t>
      </w:r>
      <w:r w:rsidRPr="00C463E2">
        <w:rPr>
          <w:rFonts w:ascii="Tahoma" w:hAnsi="Tahoma" w:cs="Tahoma"/>
          <w:sz w:val="22"/>
          <w:szCs w:val="22"/>
          <w:lang w:val="id-ID"/>
        </w:rPr>
        <w:t>LDP</w:t>
      </w:r>
    </w:p>
    <w:p w:rsidR="009E60D5" w:rsidRDefault="009E60D5" w:rsidP="00271296">
      <w:pPr>
        <w:spacing w:line="360" w:lineRule="auto"/>
        <w:ind w:left="2160"/>
        <w:jc w:val="both"/>
        <w:rPr>
          <w:rFonts w:ascii="Tahoma" w:hAnsi="Tahoma" w:cs="Tahoma"/>
          <w:b/>
          <w:i/>
          <w:sz w:val="22"/>
          <w:lang w:val="id-ID"/>
        </w:rPr>
      </w:pPr>
    </w:p>
    <w:p w:rsidR="00DA28A8" w:rsidRPr="00667A12" w:rsidRDefault="009E60D5" w:rsidP="00271296">
      <w:pPr>
        <w:pStyle w:val="BodyTextIndent"/>
        <w:numPr>
          <w:ilvl w:val="1"/>
          <w:numId w:val="2"/>
        </w:numPr>
        <w:tabs>
          <w:tab w:val="clear" w:pos="1440"/>
          <w:tab w:val="clear" w:pos="3240"/>
          <w:tab w:val="num" w:pos="1701"/>
          <w:tab w:val="left" w:pos="1985"/>
        </w:tabs>
        <w:spacing w:line="360" w:lineRule="auto"/>
        <w:ind w:left="1701" w:hanging="567"/>
        <w:jc w:val="both"/>
        <w:rPr>
          <w:rFonts w:ascii="Tahoma" w:hAnsi="Tahoma" w:cs="Tahoma"/>
          <w:b/>
          <w:bCs/>
          <w:sz w:val="22"/>
          <w:lang w:val="sv-SE"/>
        </w:rPr>
      </w:pPr>
      <w:bookmarkStart w:id="41" w:name="_Toc295832646"/>
      <w:r w:rsidRPr="007F55EA">
        <w:rPr>
          <w:rFonts w:ascii="Tahoma" w:hAnsi="Tahoma" w:cs="Tahoma"/>
          <w:sz w:val="24"/>
          <w:szCs w:val="24"/>
          <w:lang w:val="nl-NL"/>
        </w:rPr>
        <w:t>Jaminan Penawaran</w:t>
      </w:r>
      <w:bookmarkEnd w:id="41"/>
      <w:r w:rsidRPr="00667A12">
        <w:rPr>
          <w:rFonts w:ascii="Tahoma" w:hAnsi="Tahoma" w:cs="Tahoma"/>
          <w:b/>
          <w:bCs/>
          <w:sz w:val="22"/>
          <w:lang w:val="id-ID"/>
        </w:rPr>
        <w:t xml:space="preserve"> </w:t>
      </w:r>
    </w:p>
    <w:p w:rsidR="007F300D" w:rsidRPr="009E60D5" w:rsidRDefault="00DA28A8" w:rsidP="00271296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i/>
          <w:sz w:val="22"/>
          <w:lang w:val="id-ID"/>
        </w:rPr>
      </w:pPr>
      <w:r w:rsidRPr="00667A12">
        <w:rPr>
          <w:rFonts w:ascii="Tahoma" w:hAnsi="Tahoma" w:cs="Tahoma"/>
          <w:sz w:val="22"/>
          <w:lang w:val="id-ID"/>
        </w:rPr>
        <w:t>a)</w:t>
      </w:r>
      <w:r w:rsidRPr="00667A12">
        <w:rPr>
          <w:rFonts w:ascii="Tahoma" w:hAnsi="Tahoma" w:cs="Tahoma"/>
          <w:sz w:val="22"/>
          <w:lang w:val="id-ID"/>
        </w:rPr>
        <w:tab/>
      </w:r>
      <w:r w:rsidR="009E60D5" w:rsidRPr="009E60D5">
        <w:rPr>
          <w:rFonts w:ascii="Tahoma" w:hAnsi="Tahoma" w:cs="Tahoma"/>
          <w:color w:val="000000"/>
          <w:sz w:val="22"/>
          <w:szCs w:val="24"/>
          <w:lang w:val="nl-NL"/>
        </w:rPr>
        <w:t>Peserta</w:t>
      </w:r>
      <w:r w:rsidR="009E60D5" w:rsidRPr="009E60D5">
        <w:rPr>
          <w:rFonts w:ascii="Tahoma" w:hAnsi="Tahoma" w:cs="Tahoma"/>
          <w:sz w:val="22"/>
          <w:szCs w:val="24"/>
          <w:lang w:val="nl-NL"/>
        </w:rPr>
        <w:t xml:space="preserve"> menyerahkan Jaminan Penawaran dalam mata uang penawaran</w:t>
      </w:r>
      <w:r w:rsidR="009E60D5" w:rsidRPr="009E60D5">
        <w:rPr>
          <w:rFonts w:ascii="Tahoma" w:hAnsi="Tahoma" w:cs="Tahoma"/>
          <w:sz w:val="22"/>
          <w:szCs w:val="24"/>
          <w:lang w:val="id-ID"/>
        </w:rPr>
        <w:t xml:space="preserve"> sebagaimana </w:t>
      </w:r>
      <w:r w:rsidR="009E60D5" w:rsidRPr="009E60D5">
        <w:rPr>
          <w:rFonts w:ascii="Tahoma" w:hAnsi="Tahoma" w:cs="Tahoma"/>
          <w:sz w:val="22"/>
          <w:szCs w:val="24"/>
          <w:lang w:val="nl-NL"/>
        </w:rPr>
        <w:t>tercantum dalam LDP</w:t>
      </w:r>
      <w:r w:rsidR="009E60D5">
        <w:rPr>
          <w:rFonts w:ascii="Tahoma" w:hAnsi="Tahoma" w:cs="Tahoma"/>
          <w:sz w:val="22"/>
          <w:szCs w:val="24"/>
          <w:lang w:val="id-ID"/>
        </w:rPr>
        <w:t>.</w:t>
      </w:r>
    </w:p>
    <w:p w:rsidR="00FE2591" w:rsidRDefault="00DA28A8" w:rsidP="00271296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color w:val="000000"/>
          <w:sz w:val="24"/>
          <w:szCs w:val="24"/>
          <w:lang w:val="id-ID"/>
        </w:rPr>
      </w:pPr>
      <w:r w:rsidRPr="00667A12">
        <w:rPr>
          <w:rFonts w:ascii="Tahoma" w:hAnsi="Tahoma" w:cs="Tahoma"/>
          <w:sz w:val="22"/>
          <w:lang w:val="id-ID"/>
        </w:rPr>
        <w:t>b)</w:t>
      </w:r>
      <w:r w:rsidRPr="00667A12">
        <w:rPr>
          <w:rFonts w:ascii="Tahoma" w:hAnsi="Tahoma" w:cs="Tahoma"/>
          <w:sz w:val="22"/>
          <w:lang w:val="id-ID"/>
        </w:rPr>
        <w:tab/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Jaminan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Penawaran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memenuhi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ketentuan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sebagai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9E60D5" w:rsidRPr="007F55EA">
        <w:rPr>
          <w:rFonts w:ascii="Tahoma" w:hAnsi="Tahoma" w:cs="Tahoma"/>
          <w:color w:val="000000"/>
          <w:sz w:val="24"/>
          <w:szCs w:val="24"/>
        </w:rPr>
        <w:t>berikut</w:t>
      </w:r>
      <w:proofErr w:type="spellEnd"/>
      <w:r w:rsidR="009E60D5" w:rsidRPr="007F55EA">
        <w:rPr>
          <w:rFonts w:ascii="Tahoma" w:hAnsi="Tahoma" w:cs="Tahoma"/>
          <w:color w:val="000000"/>
          <w:sz w:val="24"/>
          <w:szCs w:val="24"/>
        </w:rPr>
        <w:t>: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diterbitkan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oleh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Bank </w:t>
      </w:r>
      <w:proofErr w:type="spellStart"/>
      <w:r w:rsidRPr="00FE2591">
        <w:rPr>
          <w:rFonts w:ascii="Tahoma" w:hAnsi="Tahoma" w:cs="Tahoma"/>
          <w:color w:val="000000"/>
          <w:sz w:val="22"/>
        </w:rPr>
        <w:t>Umum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, </w:t>
      </w:r>
      <w:proofErr w:type="spellStart"/>
      <w:r w:rsidRPr="00FE2591">
        <w:rPr>
          <w:rFonts w:ascii="Tahoma" w:hAnsi="Tahoma" w:cs="Tahoma"/>
          <w:color w:val="000000"/>
          <w:sz w:val="22"/>
        </w:rPr>
        <w:t>perusahaan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atau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perusahaan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asuransi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yang </w:t>
      </w:r>
      <w:proofErr w:type="spellStart"/>
      <w:r w:rsidRPr="00FE2591">
        <w:rPr>
          <w:rFonts w:ascii="Tahoma" w:hAnsi="Tahoma" w:cs="Tahoma"/>
          <w:color w:val="000000"/>
          <w:sz w:val="22"/>
        </w:rPr>
        <w:t>mempunyai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program </w:t>
      </w:r>
      <w:proofErr w:type="spellStart"/>
      <w:r w:rsidRPr="00FE2591">
        <w:rPr>
          <w:rFonts w:ascii="Tahoma" w:hAnsi="Tahoma" w:cs="Tahoma"/>
          <w:color w:val="000000"/>
          <w:sz w:val="22"/>
        </w:rPr>
        <w:t>asuransi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kerugian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(</w:t>
      </w:r>
      <w:proofErr w:type="spellStart"/>
      <w:r w:rsidRPr="00FE2591">
        <w:rPr>
          <w:rFonts w:ascii="Tahoma" w:hAnsi="Tahoma" w:cs="Tahoma"/>
          <w:i/>
          <w:color w:val="000000"/>
          <w:sz w:val="22"/>
        </w:rPr>
        <w:t>suretyship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) </w:t>
      </w:r>
      <w:proofErr w:type="spellStart"/>
      <w:r w:rsidRPr="00FE2591">
        <w:rPr>
          <w:rFonts w:ascii="Tahoma" w:hAnsi="Tahoma" w:cs="Tahoma"/>
          <w:color w:val="000000"/>
          <w:sz w:val="22"/>
        </w:rPr>
        <w:t>sebagaimana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ditetapkan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oleh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Menteri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Keuangan</w:t>
      </w:r>
      <w:proofErr w:type="spellEnd"/>
      <w:r w:rsidRPr="00FE2591">
        <w:rPr>
          <w:rFonts w:ascii="Tahoma" w:hAnsi="Tahoma" w:cs="Tahoma"/>
          <w:color w:val="000000"/>
          <w:sz w:val="22"/>
        </w:rPr>
        <w:t>;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dimulai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sejak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tanggal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terakhir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pemasukan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masa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berlakunya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tidak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kurang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dari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waktu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 xml:space="preserve">sebagaimana tercantum </w:t>
      </w:r>
      <w:proofErr w:type="spellStart"/>
      <w:r w:rsidRPr="00FE2591">
        <w:rPr>
          <w:rFonts w:ascii="Tahoma" w:hAnsi="Tahoma" w:cs="Tahoma"/>
          <w:color w:val="000000"/>
          <w:sz w:val="22"/>
        </w:rPr>
        <w:t>dalam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>LDP</w:t>
      </w:r>
      <w:r w:rsidRPr="00FE2591">
        <w:rPr>
          <w:rFonts w:ascii="Tahoma" w:hAnsi="Tahoma" w:cs="Tahoma"/>
          <w:color w:val="000000"/>
          <w:sz w:val="22"/>
        </w:rPr>
        <w:t>;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besaran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nilai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tidak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kurang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dari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nilai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>nominal</w:t>
      </w:r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>sebagaimana tercantum</w:t>
      </w:r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dalam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>LDP</w:t>
      </w:r>
      <w:r w:rsidRPr="00FE2591">
        <w:rPr>
          <w:rFonts w:ascii="Tahoma" w:hAnsi="Tahoma" w:cs="Tahoma"/>
          <w:color w:val="000000"/>
          <w:sz w:val="22"/>
        </w:rPr>
        <w:t>;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besaran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nilai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dicantumkan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dalam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angka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huruf</w:t>
      </w:r>
      <w:proofErr w:type="spellEnd"/>
      <w:r w:rsidRPr="00FE2591">
        <w:rPr>
          <w:rFonts w:ascii="Tahoma" w:hAnsi="Tahoma" w:cs="Tahoma"/>
          <w:color w:val="000000"/>
          <w:sz w:val="22"/>
        </w:rPr>
        <w:t>;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nama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 xml:space="preserve">Pokja </w:t>
      </w:r>
      <w:r w:rsidRPr="00FE2591">
        <w:rPr>
          <w:rFonts w:ascii="Tahoma" w:hAnsi="Tahoma" w:cs="Tahoma"/>
          <w:color w:val="000000"/>
          <w:sz w:val="22"/>
        </w:rPr>
        <w:t xml:space="preserve">ULP yang </w:t>
      </w:r>
      <w:proofErr w:type="spellStart"/>
      <w:r w:rsidRPr="00FE2591">
        <w:rPr>
          <w:rFonts w:ascii="Tahoma" w:hAnsi="Tahoma" w:cs="Tahoma"/>
          <w:color w:val="000000"/>
          <w:sz w:val="22"/>
        </w:rPr>
        <w:t>menerima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sama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dengan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nama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 xml:space="preserve">Pokja </w:t>
      </w:r>
      <w:r w:rsidRPr="00FE2591">
        <w:rPr>
          <w:rFonts w:ascii="Tahoma" w:hAnsi="Tahoma" w:cs="Tahoma"/>
          <w:color w:val="000000"/>
          <w:sz w:val="22"/>
        </w:rPr>
        <w:t xml:space="preserve">ULP yang </w:t>
      </w:r>
      <w:proofErr w:type="spellStart"/>
      <w:r w:rsidRPr="00FE2591">
        <w:rPr>
          <w:rFonts w:ascii="Tahoma" w:hAnsi="Tahoma" w:cs="Tahoma"/>
          <w:color w:val="000000"/>
          <w:sz w:val="22"/>
        </w:rPr>
        <w:t>mengadakan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pelelangan</w:t>
      </w:r>
      <w:proofErr w:type="spellEnd"/>
      <w:r w:rsidRPr="00FE2591">
        <w:rPr>
          <w:rFonts w:ascii="Tahoma" w:hAnsi="Tahoma" w:cs="Tahoma"/>
          <w:color w:val="000000"/>
          <w:sz w:val="22"/>
        </w:rPr>
        <w:t>;</w:t>
      </w: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proofErr w:type="spellStart"/>
      <w:r w:rsidRPr="00FE2591">
        <w:rPr>
          <w:rFonts w:ascii="Tahoma" w:hAnsi="Tahoma" w:cs="Tahoma"/>
          <w:color w:val="000000"/>
          <w:sz w:val="22"/>
        </w:rPr>
        <w:t>paket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pekerjaan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yang </w:t>
      </w:r>
      <w:proofErr w:type="spellStart"/>
      <w:r w:rsidRPr="00FE2591">
        <w:rPr>
          <w:rFonts w:ascii="Tahoma" w:hAnsi="Tahoma" w:cs="Tahoma"/>
          <w:color w:val="000000"/>
          <w:sz w:val="22"/>
        </w:rPr>
        <w:t>dijamin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sama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dengan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paket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pekerjaan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yang </w:t>
      </w:r>
      <w:proofErr w:type="spellStart"/>
      <w:r w:rsidRPr="00FE2591">
        <w:rPr>
          <w:rFonts w:ascii="Tahoma" w:hAnsi="Tahoma" w:cs="Tahoma"/>
          <w:color w:val="000000"/>
          <w:sz w:val="22"/>
        </w:rPr>
        <w:t>dilelangkan</w:t>
      </w:r>
      <w:proofErr w:type="spellEnd"/>
      <w:r w:rsidRPr="00FE2591">
        <w:rPr>
          <w:rFonts w:ascii="Tahoma" w:hAnsi="Tahoma" w:cs="Tahoma"/>
          <w:color w:val="000000"/>
          <w:sz w:val="22"/>
          <w:lang w:val="id-ID"/>
        </w:rPr>
        <w:t>;</w:t>
      </w:r>
    </w:p>
    <w:p w:rsidR="00FE2591" w:rsidRPr="00215F92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r w:rsidRPr="00FE2591">
        <w:rPr>
          <w:rFonts w:ascii="Tahoma" w:hAnsi="Tahoma" w:cs="Tahoma"/>
          <w:color w:val="000000"/>
          <w:sz w:val="22"/>
          <w:lang w:val="id-ID"/>
        </w:rPr>
        <w:t xml:space="preserve">Jaminan Penawaran </w:t>
      </w:r>
      <w:proofErr w:type="spellStart"/>
      <w:r w:rsidRPr="00FE2591">
        <w:rPr>
          <w:rFonts w:ascii="Tahoma" w:hAnsi="Tahoma" w:cs="Tahoma"/>
          <w:color w:val="000000"/>
          <w:sz w:val="22"/>
        </w:rPr>
        <w:t>harus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dapat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dicairkan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tanpa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syarat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(</w:t>
      </w:r>
      <w:r w:rsidRPr="00FE2591">
        <w:rPr>
          <w:rFonts w:ascii="Tahoma" w:hAnsi="Tahoma" w:cs="Tahoma"/>
          <w:i/>
          <w:color w:val="000000"/>
          <w:sz w:val="22"/>
        </w:rPr>
        <w:t>unconditional</w:t>
      </w:r>
      <w:r w:rsidRPr="00FE2591">
        <w:rPr>
          <w:rFonts w:ascii="Tahoma" w:hAnsi="Tahoma" w:cs="Tahoma"/>
          <w:color w:val="000000"/>
          <w:sz w:val="22"/>
        </w:rPr>
        <w:t xml:space="preserve">) </w:t>
      </w:r>
      <w:proofErr w:type="spellStart"/>
      <w:r w:rsidRPr="00FE2591">
        <w:rPr>
          <w:rFonts w:ascii="Tahoma" w:hAnsi="Tahoma" w:cs="Tahoma"/>
          <w:color w:val="000000"/>
          <w:sz w:val="22"/>
        </w:rPr>
        <w:t>sebesar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nilai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dalam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waktu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paling </w:t>
      </w:r>
      <w:proofErr w:type="spellStart"/>
      <w:r w:rsidRPr="00FE2591">
        <w:rPr>
          <w:rFonts w:ascii="Tahoma" w:hAnsi="Tahoma" w:cs="Tahoma"/>
          <w:color w:val="000000"/>
          <w:sz w:val="22"/>
        </w:rPr>
        <w:t>lambat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14 (</w:t>
      </w:r>
      <w:proofErr w:type="spellStart"/>
      <w:r w:rsidRPr="00FE2591">
        <w:rPr>
          <w:rFonts w:ascii="Tahoma" w:hAnsi="Tahoma" w:cs="Tahoma"/>
          <w:color w:val="000000"/>
          <w:sz w:val="22"/>
        </w:rPr>
        <w:t>empat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belas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) </w:t>
      </w:r>
      <w:proofErr w:type="spellStart"/>
      <w:r w:rsidRPr="00FE2591">
        <w:rPr>
          <w:rFonts w:ascii="Tahoma" w:hAnsi="Tahoma" w:cs="Tahoma"/>
          <w:color w:val="000000"/>
          <w:sz w:val="22"/>
        </w:rPr>
        <w:t>hari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kerja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, </w:t>
      </w:r>
      <w:proofErr w:type="spellStart"/>
      <w:r w:rsidRPr="00FE2591">
        <w:rPr>
          <w:rFonts w:ascii="Tahoma" w:hAnsi="Tahoma" w:cs="Tahoma"/>
          <w:color w:val="000000"/>
          <w:sz w:val="22"/>
        </w:rPr>
        <w:t>setelah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surat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pernyataan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wanprestasi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dari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id-ID"/>
        </w:rPr>
        <w:t xml:space="preserve">Pokja </w:t>
      </w:r>
      <w:r w:rsidRPr="00FE2591">
        <w:rPr>
          <w:rFonts w:ascii="Tahoma" w:hAnsi="Tahoma" w:cs="Tahoma"/>
          <w:color w:val="000000"/>
          <w:sz w:val="22"/>
        </w:rPr>
        <w:t xml:space="preserve">ULP </w:t>
      </w:r>
      <w:proofErr w:type="spellStart"/>
      <w:r w:rsidRPr="00FE2591">
        <w:rPr>
          <w:rFonts w:ascii="Tahoma" w:hAnsi="Tahoma" w:cs="Tahoma"/>
          <w:color w:val="000000"/>
          <w:sz w:val="22"/>
        </w:rPr>
        <w:t>diterima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oleh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Penerbit</w:t>
      </w:r>
      <w:proofErr w:type="spellEnd"/>
      <w:r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Pr="00FE2591">
        <w:rPr>
          <w:rFonts w:ascii="Tahoma" w:hAnsi="Tahoma" w:cs="Tahoma"/>
          <w:color w:val="000000"/>
          <w:sz w:val="22"/>
          <w:lang w:val="id-ID"/>
        </w:rPr>
        <w:t>;</w:t>
      </w:r>
    </w:p>
    <w:p w:rsidR="00215F92" w:rsidRDefault="00215F92" w:rsidP="00215F92">
      <w:pPr>
        <w:tabs>
          <w:tab w:val="left" w:pos="2552"/>
        </w:tabs>
        <w:spacing w:line="360" w:lineRule="auto"/>
        <w:jc w:val="both"/>
        <w:rPr>
          <w:rFonts w:ascii="Tahoma" w:hAnsi="Tahoma" w:cs="Tahoma"/>
          <w:color w:val="000000"/>
          <w:sz w:val="22"/>
          <w:lang w:val="id-ID"/>
        </w:rPr>
      </w:pPr>
    </w:p>
    <w:p w:rsidR="00215F92" w:rsidRDefault="00215F92" w:rsidP="00215F92">
      <w:pPr>
        <w:tabs>
          <w:tab w:val="left" w:pos="2552"/>
        </w:tabs>
        <w:spacing w:line="360" w:lineRule="auto"/>
        <w:jc w:val="both"/>
        <w:rPr>
          <w:rFonts w:ascii="Tahoma" w:hAnsi="Tahoma" w:cs="Tahoma"/>
          <w:color w:val="000000"/>
          <w:sz w:val="22"/>
          <w:lang w:val="id-ID"/>
        </w:rPr>
      </w:pPr>
    </w:p>
    <w:p w:rsidR="00215F92" w:rsidRDefault="00215F92" w:rsidP="00215F92">
      <w:pPr>
        <w:tabs>
          <w:tab w:val="left" w:pos="2552"/>
        </w:tabs>
        <w:spacing w:line="360" w:lineRule="auto"/>
        <w:jc w:val="both"/>
        <w:rPr>
          <w:rFonts w:ascii="Tahoma" w:hAnsi="Tahoma" w:cs="Tahoma"/>
          <w:color w:val="000000"/>
          <w:sz w:val="22"/>
          <w:lang w:val="id-ID"/>
        </w:rPr>
      </w:pPr>
    </w:p>
    <w:p w:rsidR="00215F92" w:rsidRPr="00215F92" w:rsidRDefault="00215F92" w:rsidP="00215F92">
      <w:pPr>
        <w:tabs>
          <w:tab w:val="left" w:pos="2552"/>
        </w:tabs>
        <w:spacing w:line="360" w:lineRule="auto"/>
        <w:jc w:val="both"/>
        <w:rPr>
          <w:rFonts w:ascii="Tahoma" w:hAnsi="Tahoma" w:cs="Tahoma"/>
          <w:color w:val="000000"/>
          <w:sz w:val="22"/>
          <w:lang w:val="id-ID"/>
        </w:rPr>
      </w:pPr>
    </w:p>
    <w:p w:rsidR="00FE2591" w:rsidRPr="00FE2591" w:rsidRDefault="00FE2591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r w:rsidRPr="00FE2591">
        <w:rPr>
          <w:rFonts w:ascii="Tahoma" w:hAnsi="Tahoma" w:cs="Tahoma"/>
          <w:color w:val="000000"/>
          <w:sz w:val="22"/>
          <w:lang w:val="fi-FI"/>
        </w:rPr>
        <w:t>Jaminan Penawaran atas nama perusahaan kemitraan (Kerja Sama Operasi/KSO) harus</w:t>
      </w:r>
      <w:r w:rsidRPr="00FE2591">
        <w:rPr>
          <w:rFonts w:ascii="Tahoma" w:hAnsi="Tahoma" w:cs="Tahoma"/>
          <w:color w:val="000000"/>
          <w:sz w:val="22"/>
          <w:lang w:val="id-ID"/>
        </w:rPr>
        <w:t xml:space="preserve"> </w:t>
      </w:r>
      <w:r w:rsidRPr="00FE2591">
        <w:rPr>
          <w:rFonts w:ascii="Tahoma" w:hAnsi="Tahoma" w:cs="Tahoma"/>
          <w:color w:val="000000"/>
          <w:sz w:val="22"/>
          <w:lang w:val="fi-FI"/>
        </w:rPr>
        <w:t>ditulis atas nama perusahaan kemitraan</w:t>
      </w:r>
      <w:r w:rsidRPr="00FE2591">
        <w:rPr>
          <w:rFonts w:ascii="Tahoma" w:hAnsi="Tahoma" w:cs="Tahoma"/>
          <w:color w:val="000000"/>
          <w:sz w:val="22"/>
          <w:lang w:val="id-ID"/>
        </w:rPr>
        <w:t>/KSO</w:t>
      </w:r>
    </w:p>
    <w:p w:rsidR="00FE2591" w:rsidRPr="00FE2591" w:rsidRDefault="00215F92" w:rsidP="00271296">
      <w:pPr>
        <w:pStyle w:val="ListParagraph"/>
        <w:numPr>
          <w:ilvl w:val="0"/>
          <w:numId w:val="22"/>
        </w:numPr>
        <w:tabs>
          <w:tab w:val="left" w:pos="2552"/>
        </w:tabs>
        <w:spacing w:line="360" w:lineRule="auto"/>
        <w:ind w:left="2552"/>
        <w:contextualSpacing w:val="0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color w:val="000000"/>
          <w:sz w:val="22"/>
          <w:lang w:val="id-ID"/>
        </w:rPr>
        <w:t>N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ama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peserta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sama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dengan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nama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yang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tercantum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dalam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Jaminan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 xml:space="preserve"> </w:t>
      </w:r>
      <w:proofErr w:type="spellStart"/>
      <w:r w:rsidR="00FE2591" w:rsidRPr="00FE2591">
        <w:rPr>
          <w:rFonts w:ascii="Tahoma" w:hAnsi="Tahoma" w:cs="Tahoma"/>
          <w:color w:val="000000"/>
          <w:sz w:val="22"/>
        </w:rPr>
        <w:t>Penawaran</w:t>
      </w:r>
      <w:proofErr w:type="spellEnd"/>
      <w:r w:rsidR="00FE2591" w:rsidRPr="00FE2591">
        <w:rPr>
          <w:rFonts w:ascii="Tahoma" w:hAnsi="Tahoma" w:cs="Tahoma"/>
          <w:color w:val="000000"/>
          <w:sz w:val="22"/>
        </w:rPr>
        <w:t>;</w:t>
      </w:r>
    </w:p>
    <w:p w:rsidR="00DA28A8" w:rsidRPr="00FE2591" w:rsidRDefault="00DA28A8" w:rsidP="00271296">
      <w:pPr>
        <w:tabs>
          <w:tab w:val="num" w:pos="1620"/>
          <w:tab w:val="left" w:pos="2160"/>
        </w:tabs>
        <w:spacing w:line="360" w:lineRule="auto"/>
        <w:ind w:left="2160" w:hanging="450"/>
        <w:jc w:val="both"/>
        <w:rPr>
          <w:rFonts w:ascii="Tahoma" w:hAnsi="Tahoma" w:cs="Tahoma"/>
          <w:sz w:val="24"/>
          <w:lang w:val="id-ID"/>
        </w:rPr>
      </w:pPr>
    </w:p>
    <w:p w:rsidR="00DA28A8" w:rsidRPr="00667A12" w:rsidRDefault="00DA28A8" w:rsidP="00271296">
      <w:pPr>
        <w:spacing w:line="360" w:lineRule="auto"/>
        <w:ind w:left="1161" w:hanging="441"/>
        <w:rPr>
          <w:rFonts w:ascii="Tahoma" w:hAnsi="Tahoma" w:cs="Tahoma"/>
          <w:sz w:val="22"/>
        </w:rPr>
      </w:pPr>
      <w:r w:rsidRPr="00667A12">
        <w:rPr>
          <w:rFonts w:ascii="Tahoma" w:hAnsi="Tahoma" w:cs="Tahoma"/>
          <w:bCs/>
          <w:sz w:val="22"/>
        </w:rPr>
        <w:t>II.</w:t>
      </w:r>
      <w:r w:rsidRPr="00667A12">
        <w:rPr>
          <w:rFonts w:ascii="Tahoma" w:hAnsi="Tahoma" w:cs="Tahoma"/>
          <w:bCs/>
          <w:sz w:val="22"/>
        </w:rPr>
        <w:tab/>
      </w:r>
      <w:r w:rsidR="00FE2591">
        <w:rPr>
          <w:rFonts w:ascii="Tahoma" w:hAnsi="Tahoma" w:cs="Tahoma"/>
          <w:bCs/>
          <w:sz w:val="22"/>
          <w:lang w:val="id-ID"/>
        </w:rPr>
        <w:t>TEKNIS</w:t>
      </w:r>
      <w:r w:rsidRPr="00667A12">
        <w:rPr>
          <w:rFonts w:ascii="Tahoma" w:hAnsi="Tahoma" w:cs="Tahoma"/>
          <w:bCs/>
          <w:sz w:val="22"/>
        </w:rPr>
        <w:t xml:space="preserve"> </w:t>
      </w:r>
    </w:p>
    <w:p w:rsidR="00DA28A8" w:rsidRPr="00A50944" w:rsidRDefault="007817F3" w:rsidP="00271296">
      <w:pPr>
        <w:pStyle w:val="BodyTextIndent"/>
        <w:numPr>
          <w:ilvl w:val="0"/>
          <w:numId w:val="6"/>
        </w:numPr>
        <w:tabs>
          <w:tab w:val="clear" w:pos="1494"/>
          <w:tab w:val="clear" w:pos="3240"/>
          <w:tab w:val="num" w:pos="1710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Struktur Arsitek</w:t>
      </w:r>
    </w:p>
    <w:p w:rsidR="007817F3" w:rsidRPr="00A50944" w:rsidRDefault="007817F3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Mutu beton yang digunakan adalah K 300, f</w:t>
      </w:r>
      <w:r w:rsidRPr="00A50944">
        <w:rPr>
          <w:rFonts w:ascii="Tahoma" w:hAnsi="Tahoma" w:cs="Tahoma"/>
          <w:bCs/>
          <w:sz w:val="22"/>
          <w:vertAlign w:val="subscript"/>
          <w:lang w:val="id-ID"/>
        </w:rPr>
        <w:t>c</w:t>
      </w:r>
      <w:r w:rsidRPr="00A50944">
        <w:rPr>
          <w:rFonts w:ascii="Tahoma" w:hAnsi="Tahoma" w:cs="Tahoma"/>
          <w:bCs/>
          <w:sz w:val="22"/>
          <w:vertAlign w:val="superscript"/>
          <w:lang w:val="id-ID"/>
        </w:rPr>
        <w:t>’</w:t>
      </w:r>
      <w:r w:rsidRPr="00A50944">
        <w:rPr>
          <w:rFonts w:ascii="Tahoma" w:hAnsi="Tahoma" w:cs="Tahoma"/>
          <w:bCs/>
          <w:sz w:val="22"/>
          <w:lang w:val="id-ID"/>
        </w:rPr>
        <w:t xml:space="preserve"> = 24 mpa</w:t>
      </w:r>
    </w:p>
    <w:p w:rsidR="007817F3" w:rsidRPr="00A50944" w:rsidRDefault="007817F3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Tes uji gaya yang telah dilakukan harus dilampirkan pada waktu penawaran (uji tarik dan tekuk)</w:t>
      </w:r>
    </w:p>
    <w:p w:rsidR="007817F3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Melampirkan kesanggupan uji material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 xml:space="preserve">Perubahan BoQ karena ada perubahan gambar desain 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Pondasi tiang pancang Ø 30 daya dukung 60 ton/tiang.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IMB dan perizinan lainnya sudah termasuk dalam penawaran.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Mutu baja HTS A615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Baut HTB A325</w:t>
      </w:r>
    </w:p>
    <w:p w:rsidR="00A50944" w:rsidRPr="00A50944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Ankur ST 52</w:t>
      </w:r>
    </w:p>
    <w:p w:rsidR="00A50944" w:rsidRPr="004B2602" w:rsidRDefault="00A50944" w:rsidP="00271296">
      <w:pPr>
        <w:pStyle w:val="BodyTextIndent"/>
        <w:numPr>
          <w:ilvl w:val="1"/>
          <w:numId w:val="6"/>
        </w:numPr>
        <w:tabs>
          <w:tab w:val="clear" w:pos="2214"/>
          <w:tab w:val="clear" w:pos="3240"/>
          <w:tab w:val="num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Softcopy BoQ perubahan diserahkan pada saat aanwijzing</w:t>
      </w:r>
    </w:p>
    <w:p w:rsidR="004B2602" w:rsidRPr="00A50944" w:rsidRDefault="004B2602" w:rsidP="00271296">
      <w:pPr>
        <w:pStyle w:val="BodyTextIndent"/>
        <w:tabs>
          <w:tab w:val="clear" w:pos="3240"/>
          <w:tab w:val="left" w:pos="1985"/>
        </w:tabs>
        <w:spacing w:line="360" w:lineRule="auto"/>
        <w:ind w:left="1985" w:firstLine="0"/>
        <w:jc w:val="both"/>
        <w:rPr>
          <w:rFonts w:ascii="Tahoma" w:hAnsi="Tahoma" w:cs="Tahoma"/>
          <w:bCs/>
          <w:sz w:val="22"/>
        </w:rPr>
      </w:pPr>
    </w:p>
    <w:p w:rsidR="007817F3" w:rsidRPr="00A50944" w:rsidRDefault="007817F3" w:rsidP="00271296">
      <w:pPr>
        <w:pStyle w:val="BodyTextIndent"/>
        <w:numPr>
          <w:ilvl w:val="0"/>
          <w:numId w:val="6"/>
        </w:numPr>
        <w:tabs>
          <w:tab w:val="clear" w:pos="1494"/>
          <w:tab w:val="clear" w:pos="3240"/>
          <w:tab w:val="num" w:pos="1710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</w:rPr>
      </w:pPr>
      <w:r w:rsidRPr="00A50944">
        <w:rPr>
          <w:rFonts w:ascii="Tahoma" w:hAnsi="Tahoma" w:cs="Tahoma"/>
          <w:bCs/>
          <w:sz w:val="22"/>
          <w:lang w:val="id-ID"/>
        </w:rPr>
        <w:t>Mekanikal dan Elektrikal</w:t>
      </w:r>
    </w:p>
    <w:p w:rsidR="00A50944" w:rsidRPr="00A50944" w:rsidRDefault="00A50944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GWT dengan ciri khas UNSRI tertanam sebagian dan menonjol keatas 1 meter</w:t>
      </w:r>
    </w:p>
    <w:p w:rsidR="00A50944" w:rsidRPr="00A50944" w:rsidRDefault="00A50944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Ada ruang tambahan baru fasilitas utiliti (R. Trafo, Panel, Powerhouse, maintenance, dll) di</w:t>
      </w:r>
      <w:r w:rsidR="00F46DAD">
        <w:rPr>
          <w:rFonts w:ascii="Tahoma" w:hAnsi="Tahoma" w:cs="Tahoma"/>
          <w:bCs/>
          <w:sz w:val="22"/>
          <w:lang w:val="id-ID"/>
        </w:rPr>
        <w:t xml:space="preserve"> </w:t>
      </w:r>
      <w:r>
        <w:rPr>
          <w:rFonts w:ascii="Tahoma" w:hAnsi="Tahoma" w:cs="Tahoma"/>
          <w:bCs/>
          <w:sz w:val="22"/>
          <w:lang w:val="id-ID"/>
        </w:rPr>
        <w:t>lantai dasar.</w:t>
      </w:r>
    </w:p>
    <w:p w:rsidR="00A50944" w:rsidRPr="00A50944" w:rsidRDefault="00A50944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Air bersih dan sumber Deep Well harus memakai filter supaya layak pakai standar air minum</w:t>
      </w:r>
    </w:p>
    <w:p w:rsidR="00A50944" w:rsidRPr="004B2602" w:rsidRDefault="004B2602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Sistem air di roof tank memakai pompa booster dan juga sistem gravitasi</w:t>
      </w:r>
    </w:p>
    <w:p w:rsidR="004B2602" w:rsidRPr="004B2602" w:rsidRDefault="004B2602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Pipa dari GWT ke roof tank pipa PVC class AW, sedang untuk gravitasi/pemakai menggunakan pipa PPR multiplayer</w:t>
      </w:r>
    </w:p>
    <w:p w:rsidR="004B2602" w:rsidRPr="004B2602" w:rsidRDefault="004B2602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Pemakaian air conditioner/AC hanya diruang tertentu [R. Serbaguna, Perpustakaan dan R. Unit sayap kanan (28 unit)].</w:t>
      </w:r>
    </w:p>
    <w:p w:rsidR="004B2602" w:rsidRPr="004B2602" w:rsidRDefault="004B2602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Lift pas</w:t>
      </w:r>
      <w:r w:rsidR="00271296">
        <w:rPr>
          <w:rFonts w:ascii="Tahoma" w:hAnsi="Tahoma" w:cs="Tahoma"/>
          <w:bCs/>
          <w:sz w:val="22"/>
          <w:lang w:val="id-ID"/>
        </w:rPr>
        <w:t>s</w:t>
      </w:r>
      <w:r>
        <w:rPr>
          <w:rFonts w:ascii="Tahoma" w:hAnsi="Tahoma" w:cs="Tahoma"/>
          <w:bCs/>
          <w:sz w:val="22"/>
          <w:lang w:val="id-ID"/>
        </w:rPr>
        <w:t>anger tetap ditawarkan tetapi dalam lembar tersendiri</w:t>
      </w:r>
    </w:p>
    <w:p w:rsidR="004B2602" w:rsidRPr="004B2602" w:rsidRDefault="004B2602" w:rsidP="00271296">
      <w:pPr>
        <w:pStyle w:val="BodyTextIndent"/>
        <w:numPr>
          <w:ilvl w:val="0"/>
          <w:numId w:val="24"/>
        </w:numPr>
        <w:tabs>
          <w:tab w:val="clear" w:pos="3240"/>
          <w:tab w:val="left" w:pos="1985"/>
        </w:tabs>
        <w:spacing w:line="360" w:lineRule="auto"/>
        <w:ind w:left="1985" w:hanging="425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d-ID"/>
        </w:rPr>
        <w:t>Untuk panel LVMDP sudah disiapkan untuk power cadangan Genset (500 kVA).</w:t>
      </w:r>
    </w:p>
    <w:p w:rsidR="00CF0D41" w:rsidRPr="00335F7E" w:rsidRDefault="00CF0D41" w:rsidP="00215F92">
      <w:pPr>
        <w:pStyle w:val="BodyTextIndent"/>
        <w:tabs>
          <w:tab w:val="clear" w:pos="3240"/>
        </w:tabs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</w:p>
    <w:p w:rsidR="00DA28A8" w:rsidRPr="00667A12" w:rsidRDefault="00DA28A8" w:rsidP="00215F92">
      <w:pPr>
        <w:spacing w:line="360" w:lineRule="auto"/>
        <w:rPr>
          <w:rFonts w:ascii="Tahoma" w:hAnsi="Tahoma" w:cs="Tahoma"/>
          <w:b/>
          <w:bCs/>
          <w:sz w:val="22"/>
        </w:rPr>
      </w:pPr>
      <w:r w:rsidRPr="00667A12">
        <w:rPr>
          <w:rFonts w:ascii="Tahoma" w:hAnsi="Tahoma" w:cs="Tahoma"/>
          <w:b/>
          <w:bCs/>
          <w:sz w:val="22"/>
        </w:rPr>
        <w:t>C</w:t>
      </w:r>
      <w:r w:rsidRPr="00667A12">
        <w:rPr>
          <w:rFonts w:ascii="Tahoma" w:hAnsi="Tahoma" w:cs="Tahoma"/>
          <w:b/>
          <w:sz w:val="22"/>
        </w:rPr>
        <w:t>.</w:t>
      </w:r>
      <w:r w:rsidRPr="00667A12">
        <w:rPr>
          <w:rFonts w:ascii="Tahoma" w:hAnsi="Tahoma" w:cs="Tahoma"/>
          <w:b/>
          <w:bCs/>
          <w:sz w:val="22"/>
        </w:rPr>
        <w:tab/>
      </w:r>
      <w:proofErr w:type="gramStart"/>
      <w:r w:rsidRPr="00667A12">
        <w:rPr>
          <w:rFonts w:ascii="Tahoma" w:hAnsi="Tahoma" w:cs="Tahoma"/>
          <w:b/>
          <w:bCs/>
          <w:sz w:val="22"/>
        </w:rPr>
        <w:t>RESUME :</w:t>
      </w:r>
      <w:proofErr w:type="gramEnd"/>
    </w:p>
    <w:p w:rsidR="00DA28A8" w:rsidRPr="00667A12" w:rsidRDefault="00DA28A8" w:rsidP="00215F92">
      <w:pPr>
        <w:spacing w:line="360" w:lineRule="auto"/>
        <w:ind w:left="1161" w:hanging="441"/>
        <w:rPr>
          <w:rFonts w:ascii="Tahoma" w:hAnsi="Tahoma" w:cs="Tahoma"/>
          <w:sz w:val="22"/>
        </w:rPr>
      </w:pPr>
      <w:r w:rsidRPr="00667A12">
        <w:rPr>
          <w:rFonts w:ascii="Tahoma" w:hAnsi="Tahoma" w:cs="Tahoma"/>
          <w:sz w:val="22"/>
        </w:rPr>
        <w:t>I</w:t>
      </w:r>
      <w:r w:rsidRPr="00667A12">
        <w:rPr>
          <w:rFonts w:ascii="Tahoma" w:hAnsi="Tahoma" w:cs="Tahoma"/>
          <w:sz w:val="22"/>
        </w:rPr>
        <w:tab/>
      </w:r>
      <w:r w:rsidRPr="00667A12">
        <w:rPr>
          <w:rFonts w:ascii="Tahoma" w:hAnsi="Tahoma" w:cs="Tahoma"/>
          <w:bCs/>
          <w:sz w:val="22"/>
        </w:rPr>
        <w:t>UMUM</w:t>
      </w:r>
      <w:r w:rsidRPr="00667A12">
        <w:rPr>
          <w:rFonts w:ascii="Tahoma" w:hAnsi="Tahoma" w:cs="Tahoma"/>
          <w:sz w:val="22"/>
        </w:rPr>
        <w:tab/>
        <w:t>:</w:t>
      </w:r>
    </w:p>
    <w:p w:rsidR="00DA28A8" w:rsidRPr="00215F92" w:rsidRDefault="00EB1F2A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proofErr w:type="spellStart"/>
      <w:r w:rsidRPr="00667A12">
        <w:rPr>
          <w:rFonts w:ascii="Tahoma" w:hAnsi="Tahoma" w:cs="Tahoma"/>
          <w:sz w:val="22"/>
        </w:rPr>
        <w:t>Kelompok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Kerja</w:t>
      </w:r>
      <w:proofErr w:type="spellEnd"/>
      <w:r w:rsidR="00DA28A8" w:rsidRPr="00667A12">
        <w:rPr>
          <w:rFonts w:ascii="Tahoma" w:hAnsi="Tahoma" w:cs="Tahoma"/>
          <w:sz w:val="22"/>
        </w:rPr>
        <w:t xml:space="preserve"> </w:t>
      </w:r>
      <w:proofErr w:type="spellStart"/>
      <w:r w:rsidR="00DA28A8" w:rsidRPr="00667A12">
        <w:rPr>
          <w:rFonts w:ascii="Tahoma" w:hAnsi="Tahoma" w:cs="Tahoma"/>
          <w:sz w:val="22"/>
        </w:rPr>
        <w:t>menjelaskan</w:t>
      </w:r>
      <w:proofErr w:type="spellEnd"/>
      <w:r w:rsidR="00DA28A8" w:rsidRPr="00667A12">
        <w:rPr>
          <w:rFonts w:ascii="Tahoma" w:hAnsi="Tahoma" w:cs="Tahoma"/>
          <w:sz w:val="22"/>
        </w:rPr>
        <w:t xml:space="preserve"> </w:t>
      </w:r>
      <w:r w:rsidR="004B2602">
        <w:rPr>
          <w:rFonts w:ascii="Tahoma" w:hAnsi="Tahoma" w:cs="Tahoma"/>
          <w:sz w:val="22"/>
          <w:lang w:val="id-ID"/>
        </w:rPr>
        <w:t>mengenai</w:t>
      </w:r>
      <w:r w:rsidR="00DA28A8" w:rsidRPr="00667A12">
        <w:rPr>
          <w:rFonts w:ascii="Tahoma" w:hAnsi="Tahoma" w:cs="Tahoma"/>
          <w:sz w:val="22"/>
        </w:rPr>
        <w:t xml:space="preserve"> </w:t>
      </w:r>
      <w:r w:rsidR="004B2602">
        <w:rPr>
          <w:rFonts w:ascii="Tahoma" w:hAnsi="Tahoma" w:cs="Tahoma"/>
          <w:sz w:val="22"/>
          <w:lang w:val="id-ID"/>
        </w:rPr>
        <w:t>Paket Pekerjaan Pembangunan Gedung Perpustakaan dan Student Center Universitas Sriwijaya</w:t>
      </w:r>
      <w:r w:rsidR="00DA28A8" w:rsidRPr="00667A12">
        <w:rPr>
          <w:rFonts w:ascii="Tahoma" w:hAnsi="Tahoma" w:cs="Tahoma"/>
          <w:sz w:val="22"/>
        </w:rPr>
        <w:t xml:space="preserve">, </w:t>
      </w:r>
      <w:proofErr w:type="spellStart"/>
      <w:r w:rsidR="00DA28A8" w:rsidRPr="00667A12">
        <w:rPr>
          <w:rFonts w:ascii="Tahoma" w:hAnsi="Tahoma" w:cs="Tahoma"/>
          <w:sz w:val="22"/>
        </w:rPr>
        <w:t>adalah</w:t>
      </w:r>
      <w:proofErr w:type="spellEnd"/>
      <w:r w:rsidR="00DA28A8" w:rsidRPr="00667A12">
        <w:rPr>
          <w:rFonts w:ascii="Tahoma" w:hAnsi="Tahoma" w:cs="Tahoma"/>
          <w:sz w:val="22"/>
        </w:rPr>
        <w:t xml:space="preserve"> </w:t>
      </w:r>
      <w:proofErr w:type="spellStart"/>
      <w:r w:rsidR="00DA28A8" w:rsidRPr="00667A12">
        <w:rPr>
          <w:rFonts w:ascii="Tahoma" w:hAnsi="Tahoma" w:cs="Tahoma"/>
          <w:sz w:val="22"/>
        </w:rPr>
        <w:t>melalui</w:t>
      </w:r>
      <w:proofErr w:type="spellEnd"/>
      <w:r w:rsidR="00DA28A8" w:rsidRPr="00667A12">
        <w:rPr>
          <w:rFonts w:ascii="Tahoma" w:hAnsi="Tahoma" w:cs="Tahoma"/>
          <w:sz w:val="22"/>
        </w:rPr>
        <w:t xml:space="preserve"> proses </w:t>
      </w:r>
      <w:r w:rsidR="00190F1B">
        <w:rPr>
          <w:rFonts w:ascii="Tahoma" w:hAnsi="Tahoma" w:cs="Tahoma"/>
          <w:sz w:val="22"/>
          <w:lang w:val="id-ID"/>
        </w:rPr>
        <w:t>pelelangan umum dengan pascakualifikasi</w:t>
      </w:r>
      <w:r w:rsidR="00DA28A8" w:rsidRPr="00667A12">
        <w:rPr>
          <w:rFonts w:ascii="Tahoma" w:hAnsi="Tahoma" w:cs="Tahoma"/>
          <w:sz w:val="22"/>
        </w:rPr>
        <w:t>.</w:t>
      </w:r>
    </w:p>
    <w:p w:rsidR="00215F92" w:rsidRDefault="00215F92" w:rsidP="00215F92">
      <w:pPr>
        <w:pStyle w:val="BodyTextIndent"/>
        <w:tabs>
          <w:tab w:val="clear" w:pos="3240"/>
          <w:tab w:val="left" w:pos="1985"/>
        </w:tabs>
        <w:spacing w:line="360" w:lineRule="auto"/>
        <w:ind w:left="1494" w:firstLine="0"/>
        <w:jc w:val="both"/>
        <w:rPr>
          <w:rFonts w:ascii="Tahoma" w:hAnsi="Tahoma" w:cs="Tahoma"/>
          <w:sz w:val="22"/>
          <w:lang w:val="id-ID"/>
        </w:rPr>
      </w:pPr>
    </w:p>
    <w:p w:rsidR="00215F92" w:rsidRPr="00667A12" w:rsidRDefault="00215F92" w:rsidP="00215F92">
      <w:pPr>
        <w:pStyle w:val="BodyTextIndent"/>
        <w:tabs>
          <w:tab w:val="clear" w:pos="3240"/>
          <w:tab w:val="left" w:pos="1985"/>
        </w:tabs>
        <w:spacing w:line="360" w:lineRule="auto"/>
        <w:ind w:left="1494" w:firstLine="0"/>
        <w:jc w:val="both"/>
        <w:rPr>
          <w:rFonts w:ascii="Tahoma" w:hAnsi="Tahoma" w:cs="Tahoma"/>
          <w:sz w:val="22"/>
        </w:rPr>
      </w:pPr>
    </w:p>
    <w:p w:rsidR="00632A39" w:rsidRDefault="00190F1B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d-ID"/>
        </w:rPr>
        <w:t>J</w:t>
      </w:r>
      <w:proofErr w:type="spellStart"/>
      <w:r w:rsidR="00632A39">
        <w:rPr>
          <w:rFonts w:ascii="Tahoma" w:hAnsi="Tahoma" w:cs="Tahoma"/>
          <w:sz w:val="22"/>
        </w:rPr>
        <w:t>ika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r w:rsidR="00271296">
        <w:rPr>
          <w:rFonts w:ascii="Tahoma" w:hAnsi="Tahoma" w:cs="Tahoma"/>
          <w:sz w:val="22"/>
          <w:lang w:val="id-ID"/>
        </w:rPr>
        <w:t xml:space="preserve">ada </w:t>
      </w:r>
      <w:proofErr w:type="spellStart"/>
      <w:r w:rsidR="00632A39">
        <w:rPr>
          <w:rFonts w:ascii="Tahoma" w:hAnsi="Tahoma" w:cs="Tahoma"/>
          <w:sz w:val="22"/>
        </w:rPr>
        <w:t>rekan</w:t>
      </w:r>
      <w:r w:rsidR="009C66C9">
        <w:rPr>
          <w:rFonts w:ascii="Tahoma" w:hAnsi="Tahoma" w:cs="Tahoma"/>
          <w:sz w:val="22"/>
        </w:rPr>
        <w:t>an</w:t>
      </w:r>
      <w:proofErr w:type="spellEnd"/>
      <w:r w:rsidR="009C66C9">
        <w:rPr>
          <w:rFonts w:ascii="Tahoma" w:hAnsi="Tahoma" w:cs="Tahoma"/>
          <w:sz w:val="22"/>
        </w:rPr>
        <w:t xml:space="preserve"> yang </w:t>
      </w:r>
      <w:proofErr w:type="spellStart"/>
      <w:r w:rsidR="009C66C9">
        <w:rPr>
          <w:rFonts w:ascii="Tahoma" w:hAnsi="Tahoma" w:cs="Tahoma"/>
          <w:sz w:val="22"/>
        </w:rPr>
        <w:t>tidak</w:t>
      </w:r>
      <w:proofErr w:type="spellEnd"/>
      <w:r w:rsidR="009C66C9">
        <w:rPr>
          <w:rFonts w:ascii="Tahoma" w:hAnsi="Tahoma" w:cs="Tahoma"/>
          <w:sz w:val="22"/>
        </w:rPr>
        <w:t xml:space="preserve"> </w:t>
      </w:r>
      <w:proofErr w:type="spellStart"/>
      <w:r w:rsidR="009C66C9">
        <w:rPr>
          <w:rFonts w:ascii="Tahoma" w:hAnsi="Tahoma" w:cs="Tahoma"/>
          <w:sz w:val="22"/>
        </w:rPr>
        <w:t>hadir</w:t>
      </w:r>
      <w:proofErr w:type="spellEnd"/>
      <w:r w:rsidR="009C66C9">
        <w:rPr>
          <w:rFonts w:ascii="Tahoma" w:hAnsi="Tahoma" w:cs="Tahoma"/>
          <w:sz w:val="22"/>
        </w:rPr>
        <w:t xml:space="preserve"> </w:t>
      </w:r>
      <w:proofErr w:type="spellStart"/>
      <w:r w:rsidR="009C66C9">
        <w:rPr>
          <w:rFonts w:ascii="Tahoma" w:hAnsi="Tahoma" w:cs="Tahoma"/>
          <w:sz w:val="22"/>
        </w:rPr>
        <w:t>dalam</w:t>
      </w:r>
      <w:proofErr w:type="spellEnd"/>
      <w:r w:rsidR="009C66C9">
        <w:rPr>
          <w:rFonts w:ascii="Tahoma" w:hAnsi="Tahoma" w:cs="Tahoma"/>
          <w:sz w:val="22"/>
        </w:rPr>
        <w:t xml:space="preserve"> </w:t>
      </w:r>
      <w:proofErr w:type="spellStart"/>
      <w:r w:rsidR="009C66C9">
        <w:rPr>
          <w:rFonts w:ascii="Tahoma" w:hAnsi="Tahoma" w:cs="Tahoma"/>
          <w:sz w:val="22"/>
        </w:rPr>
        <w:t>acara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penjelasan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pekerjaan</w:t>
      </w:r>
      <w:proofErr w:type="spellEnd"/>
      <w:r w:rsidR="00632A39">
        <w:rPr>
          <w:rFonts w:ascii="Tahoma" w:hAnsi="Tahoma" w:cs="Tahoma"/>
          <w:sz w:val="22"/>
        </w:rPr>
        <w:t xml:space="preserve">, </w:t>
      </w:r>
      <w:proofErr w:type="spellStart"/>
      <w:r w:rsidR="00632A39">
        <w:rPr>
          <w:rFonts w:ascii="Tahoma" w:hAnsi="Tahoma" w:cs="Tahoma"/>
          <w:sz w:val="22"/>
        </w:rPr>
        <w:t>maka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rekanan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r w:rsidR="00046771">
        <w:rPr>
          <w:rFonts w:ascii="Tahoma" w:hAnsi="Tahoma" w:cs="Tahoma"/>
          <w:sz w:val="22"/>
        </w:rPr>
        <w:t xml:space="preserve">yang </w:t>
      </w:r>
      <w:proofErr w:type="spellStart"/>
      <w:r w:rsidR="00046771">
        <w:rPr>
          <w:rFonts w:ascii="Tahoma" w:hAnsi="Tahoma" w:cs="Tahoma"/>
          <w:sz w:val="22"/>
        </w:rPr>
        <w:t>tidak</w:t>
      </w:r>
      <w:proofErr w:type="spellEnd"/>
      <w:r w:rsidR="00046771">
        <w:rPr>
          <w:rFonts w:ascii="Tahoma" w:hAnsi="Tahoma" w:cs="Tahoma"/>
          <w:sz w:val="22"/>
        </w:rPr>
        <w:t xml:space="preserve"> </w:t>
      </w:r>
      <w:proofErr w:type="spellStart"/>
      <w:r w:rsidR="00046771">
        <w:rPr>
          <w:rFonts w:ascii="Tahoma" w:hAnsi="Tahoma" w:cs="Tahoma"/>
          <w:sz w:val="22"/>
        </w:rPr>
        <w:t>hadir</w:t>
      </w:r>
      <w:proofErr w:type="spellEnd"/>
      <w:r w:rsidR="00046771">
        <w:rPr>
          <w:rFonts w:ascii="Tahoma" w:hAnsi="Tahoma" w:cs="Tahoma"/>
          <w:sz w:val="22"/>
        </w:rPr>
        <w:t xml:space="preserve"> </w:t>
      </w:r>
      <w:proofErr w:type="spellStart"/>
      <w:r w:rsidR="00046771">
        <w:rPr>
          <w:rFonts w:ascii="Tahoma" w:hAnsi="Tahoma" w:cs="Tahoma"/>
          <w:sz w:val="22"/>
        </w:rPr>
        <w:t>dianggap</w:t>
      </w:r>
      <w:proofErr w:type="spellEnd"/>
      <w:r w:rsidR="00046771">
        <w:rPr>
          <w:rFonts w:ascii="Tahoma" w:hAnsi="Tahoma" w:cs="Tahoma"/>
          <w:sz w:val="22"/>
        </w:rPr>
        <w:t xml:space="preserve"> </w:t>
      </w:r>
      <w:proofErr w:type="spellStart"/>
      <w:r w:rsidR="00046771">
        <w:rPr>
          <w:rFonts w:ascii="Tahoma" w:hAnsi="Tahoma" w:cs="Tahoma"/>
          <w:sz w:val="22"/>
        </w:rPr>
        <w:t>telah</w:t>
      </w:r>
      <w:proofErr w:type="spellEnd"/>
      <w:r w:rsidR="00046771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menerima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dan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menyetujui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hasil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dari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rapat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penjelasan</w:t>
      </w:r>
      <w:proofErr w:type="spellEnd"/>
      <w:r w:rsidR="00632A39">
        <w:rPr>
          <w:rFonts w:ascii="Tahoma" w:hAnsi="Tahoma" w:cs="Tahoma"/>
          <w:sz w:val="22"/>
        </w:rPr>
        <w:t xml:space="preserve"> </w:t>
      </w:r>
      <w:proofErr w:type="spellStart"/>
      <w:r w:rsidR="00632A39">
        <w:rPr>
          <w:rFonts w:ascii="Tahoma" w:hAnsi="Tahoma" w:cs="Tahoma"/>
          <w:sz w:val="22"/>
        </w:rPr>
        <w:t>ini</w:t>
      </w:r>
      <w:proofErr w:type="spellEnd"/>
      <w:r w:rsidR="00632A39">
        <w:rPr>
          <w:rFonts w:ascii="Tahoma" w:hAnsi="Tahoma" w:cs="Tahoma"/>
          <w:sz w:val="22"/>
        </w:rPr>
        <w:t>.</w:t>
      </w:r>
    </w:p>
    <w:p w:rsidR="00CC278D" w:rsidRPr="00667A12" w:rsidRDefault="00190F1B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id-ID"/>
        </w:rPr>
        <w:t>J</w:t>
      </w:r>
      <w:proofErr w:type="spellStart"/>
      <w:r w:rsidR="00CC278D">
        <w:rPr>
          <w:rFonts w:ascii="Tahoma" w:hAnsi="Tahoma" w:cs="Tahoma"/>
          <w:sz w:val="22"/>
        </w:rPr>
        <w:t>angka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proofErr w:type="spellStart"/>
      <w:r w:rsidR="00CC278D">
        <w:rPr>
          <w:rFonts w:ascii="Tahoma" w:hAnsi="Tahoma" w:cs="Tahoma"/>
          <w:sz w:val="22"/>
        </w:rPr>
        <w:t>waktu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proofErr w:type="spellStart"/>
      <w:r w:rsidR="00CC278D">
        <w:rPr>
          <w:rFonts w:ascii="Tahoma" w:hAnsi="Tahoma" w:cs="Tahoma"/>
          <w:sz w:val="22"/>
        </w:rPr>
        <w:t>pelaksanaan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 xml:space="preserve">pekerjaan ini </w:t>
      </w:r>
      <w:r w:rsidR="003742BF">
        <w:rPr>
          <w:rFonts w:ascii="Tahoma" w:hAnsi="Tahoma" w:cs="Tahoma"/>
          <w:sz w:val="22"/>
        </w:rPr>
        <w:t xml:space="preserve"> </w:t>
      </w:r>
      <w:r w:rsidR="00CC278D">
        <w:rPr>
          <w:rFonts w:ascii="Tahoma" w:hAnsi="Tahoma" w:cs="Tahoma"/>
          <w:sz w:val="22"/>
        </w:rPr>
        <w:t xml:space="preserve">yang </w:t>
      </w:r>
      <w:proofErr w:type="spellStart"/>
      <w:r w:rsidR="00CC278D">
        <w:rPr>
          <w:rFonts w:ascii="Tahoma" w:hAnsi="Tahoma" w:cs="Tahoma"/>
          <w:sz w:val="22"/>
        </w:rPr>
        <w:t>tertuang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proofErr w:type="spellStart"/>
      <w:r w:rsidR="00CC278D">
        <w:rPr>
          <w:rFonts w:ascii="Tahoma" w:hAnsi="Tahoma" w:cs="Tahoma"/>
          <w:sz w:val="22"/>
        </w:rPr>
        <w:t>dalam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proofErr w:type="spellStart"/>
      <w:r w:rsidR="00CC278D">
        <w:rPr>
          <w:rFonts w:ascii="Tahoma" w:hAnsi="Tahoma" w:cs="Tahoma"/>
          <w:sz w:val="22"/>
        </w:rPr>
        <w:t>dokumen</w:t>
      </w:r>
      <w:proofErr w:type="spellEnd"/>
      <w:r w:rsidR="00CC278D">
        <w:rPr>
          <w:rFonts w:ascii="Tahoma" w:hAnsi="Tahoma" w:cs="Tahoma"/>
          <w:sz w:val="22"/>
        </w:rPr>
        <w:t xml:space="preserve"> </w:t>
      </w:r>
      <w:proofErr w:type="spellStart"/>
      <w:r w:rsidR="00CC278D">
        <w:rPr>
          <w:rFonts w:ascii="Tahoma" w:hAnsi="Tahoma" w:cs="Tahoma"/>
          <w:sz w:val="22"/>
        </w:rPr>
        <w:t>pemilihan</w:t>
      </w:r>
      <w:proofErr w:type="spellEnd"/>
      <w:r w:rsidR="00B511B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  <w:lang w:val="id-ID"/>
        </w:rPr>
        <w:t>15</w:t>
      </w:r>
      <w:r w:rsidR="00ED7B8E">
        <w:rPr>
          <w:rFonts w:ascii="Tahoma" w:hAnsi="Tahoma" w:cs="Tahoma"/>
          <w:sz w:val="22"/>
        </w:rPr>
        <w:t>0</w:t>
      </w:r>
      <w:r w:rsidR="00B511BA">
        <w:rPr>
          <w:rFonts w:ascii="Tahoma" w:hAnsi="Tahoma" w:cs="Tahoma"/>
          <w:sz w:val="22"/>
        </w:rPr>
        <w:t xml:space="preserve"> (</w:t>
      </w:r>
      <w:r>
        <w:rPr>
          <w:rFonts w:ascii="Tahoma" w:hAnsi="Tahoma" w:cs="Tahoma"/>
          <w:sz w:val="22"/>
          <w:lang w:val="id-ID"/>
        </w:rPr>
        <w:t>seratus lima puluh</w:t>
      </w:r>
      <w:r w:rsidR="00B511BA">
        <w:rPr>
          <w:rFonts w:ascii="Tahoma" w:hAnsi="Tahoma" w:cs="Tahoma"/>
          <w:sz w:val="22"/>
        </w:rPr>
        <w:t xml:space="preserve">) </w:t>
      </w:r>
      <w:proofErr w:type="spellStart"/>
      <w:r w:rsidR="00B511BA">
        <w:rPr>
          <w:rFonts w:ascii="Tahoma" w:hAnsi="Tahoma" w:cs="Tahoma"/>
          <w:sz w:val="22"/>
        </w:rPr>
        <w:t>hari</w:t>
      </w:r>
      <w:proofErr w:type="spellEnd"/>
      <w:r w:rsidR="00B511BA">
        <w:rPr>
          <w:rFonts w:ascii="Tahoma" w:hAnsi="Tahoma" w:cs="Tahoma"/>
          <w:sz w:val="22"/>
        </w:rPr>
        <w:t xml:space="preserve"> </w:t>
      </w:r>
      <w:proofErr w:type="spellStart"/>
      <w:r w:rsidR="00B511BA">
        <w:rPr>
          <w:rFonts w:ascii="Tahoma" w:hAnsi="Tahoma" w:cs="Tahoma"/>
          <w:sz w:val="22"/>
        </w:rPr>
        <w:t>kalender</w:t>
      </w:r>
      <w:proofErr w:type="spellEnd"/>
      <w:r w:rsidR="00B511BA">
        <w:rPr>
          <w:rFonts w:ascii="Tahoma" w:hAnsi="Tahoma" w:cs="Tahoma"/>
          <w:sz w:val="22"/>
        </w:rPr>
        <w:t>.</w:t>
      </w:r>
      <w:r w:rsidR="001F5C9C">
        <w:rPr>
          <w:rFonts w:ascii="Tahoma" w:hAnsi="Tahoma" w:cs="Tahoma"/>
          <w:sz w:val="22"/>
        </w:rPr>
        <w:t xml:space="preserve"> </w:t>
      </w:r>
    </w:p>
    <w:p w:rsidR="00DA28A8" w:rsidRPr="00667A12" w:rsidRDefault="00DA28A8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Penyampaian Dokumen penawaran yang dipakai adalah Sistem </w:t>
      </w:r>
      <w:r w:rsidR="00271296">
        <w:rPr>
          <w:rFonts w:ascii="Tahoma" w:hAnsi="Tahoma" w:cs="Tahoma"/>
          <w:sz w:val="22"/>
          <w:lang w:val="id-ID"/>
        </w:rPr>
        <w:t>S</w:t>
      </w:r>
      <w:r w:rsidR="00190F1B">
        <w:rPr>
          <w:rFonts w:ascii="Tahoma" w:hAnsi="Tahoma" w:cs="Tahoma"/>
          <w:sz w:val="22"/>
          <w:lang w:val="id-ID"/>
        </w:rPr>
        <w:t>atu</w:t>
      </w:r>
      <w:r w:rsidRPr="00667A12">
        <w:rPr>
          <w:rFonts w:ascii="Tahoma" w:hAnsi="Tahoma" w:cs="Tahoma"/>
          <w:sz w:val="22"/>
          <w:lang w:val="sv-SE"/>
        </w:rPr>
        <w:t xml:space="preserve"> Sampul.</w:t>
      </w:r>
    </w:p>
    <w:p w:rsidR="00DA28A8" w:rsidRPr="00667A12" w:rsidRDefault="00DA28A8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Evaluasi Penawaran yang dipakai adalah Sistem </w:t>
      </w:r>
      <w:r w:rsidR="00190F1B">
        <w:rPr>
          <w:rFonts w:ascii="Tahoma" w:hAnsi="Tahoma" w:cs="Tahoma"/>
          <w:sz w:val="22"/>
          <w:lang w:val="id-ID"/>
        </w:rPr>
        <w:t>Gugur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DA28A8" w:rsidRPr="00667A12" w:rsidRDefault="00190F1B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sv-SE"/>
        </w:rPr>
        <w:t xml:space="preserve">Untuk </w:t>
      </w:r>
      <w:r>
        <w:rPr>
          <w:rFonts w:ascii="Tahoma" w:hAnsi="Tahoma" w:cs="Tahoma"/>
          <w:sz w:val="22"/>
          <w:lang w:val="id-ID"/>
        </w:rPr>
        <w:t>m</w:t>
      </w:r>
      <w:r w:rsidR="00DA28A8" w:rsidRPr="00667A12">
        <w:rPr>
          <w:rFonts w:ascii="Tahoma" w:hAnsi="Tahoma" w:cs="Tahoma"/>
          <w:sz w:val="22"/>
          <w:lang w:val="sv-SE"/>
        </w:rPr>
        <w:t xml:space="preserve">engikuti </w:t>
      </w:r>
      <w:r>
        <w:rPr>
          <w:rFonts w:ascii="Tahoma" w:hAnsi="Tahoma" w:cs="Tahoma"/>
          <w:sz w:val="22"/>
          <w:lang w:val="id-ID"/>
        </w:rPr>
        <w:t>p</w:t>
      </w:r>
      <w:r w:rsidR="00DA28A8" w:rsidRPr="00667A12">
        <w:rPr>
          <w:rFonts w:ascii="Tahoma" w:hAnsi="Tahoma" w:cs="Tahoma"/>
          <w:sz w:val="22"/>
          <w:lang w:val="sv-SE"/>
        </w:rPr>
        <w:t>elelangan peserta lelang harus memasukkan Dokumen Penawaran pada waktu dan tanggal yang telah ditentukan.</w:t>
      </w:r>
    </w:p>
    <w:p w:rsidR="00046771" w:rsidRDefault="00DA28A8" w:rsidP="00215F92">
      <w:pPr>
        <w:pStyle w:val="BodyTextIndent"/>
        <w:numPr>
          <w:ilvl w:val="0"/>
          <w:numId w:val="9"/>
        </w:numPr>
        <w:tabs>
          <w:tab w:val="clear" w:pos="3240"/>
          <w:tab w:val="left" w:pos="1985"/>
        </w:tabs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Apabila tidak ditentukan lain dalam Penjelasan Pekerjaan (Prebid Conference) ini</w:t>
      </w:r>
      <w:r w:rsidR="00271296">
        <w:rPr>
          <w:rFonts w:ascii="Tahoma" w:hAnsi="Tahoma" w:cs="Tahoma"/>
          <w:sz w:val="22"/>
          <w:lang w:val="id-ID"/>
        </w:rPr>
        <w:t>,</w:t>
      </w:r>
      <w:r w:rsidRPr="00667A12">
        <w:rPr>
          <w:rFonts w:ascii="Tahoma" w:hAnsi="Tahoma" w:cs="Tahoma"/>
          <w:sz w:val="22"/>
          <w:lang w:val="sv-SE"/>
        </w:rPr>
        <w:t xml:space="preserve"> semua syarat-syarat, ketentuan adalah seperti yang tercantum dalam Dokumen </w:t>
      </w:r>
      <w:r w:rsidR="00190F1B">
        <w:rPr>
          <w:rFonts w:ascii="Tahoma" w:hAnsi="Tahoma" w:cs="Tahoma"/>
          <w:sz w:val="22"/>
          <w:lang w:val="id-ID"/>
        </w:rPr>
        <w:t>Pemilihan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CF0D41" w:rsidRPr="00667A12" w:rsidRDefault="00CF0D41" w:rsidP="00215F92">
      <w:pPr>
        <w:pStyle w:val="BodyTextIndent"/>
        <w:tabs>
          <w:tab w:val="left" w:pos="1701"/>
        </w:tabs>
        <w:spacing w:line="360" w:lineRule="auto"/>
        <w:ind w:left="0" w:firstLine="0"/>
        <w:jc w:val="both"/>
        <w:rPr>
          <w:rFonts w:ascii="Tahoma" w:hAnsi="Tahoma" w:cs="Tahoma"/>
          <w:sz w:val="22"/>
          <w:lang w:val="sv-SE"/>
        </w:rPr>
      </w:pPr>
    </w:p>
    <w:p w:rsidR="00DA28A8" w:rsidRPr="00667A12" w:rsidRDefault="00DA28A8" w:rsidP="00215F92">
      <w:pPr>
        <w:pStyle w:val="BodyTextIndent"/>
        <w:spacing w:line="360" w:lineRule="auto"/>
        <w:ind w:left="1134" w:hanging="425"/>
        <w:rPr>
          <w:rFonts w:ascii="Tahoma" w:hAnsi="Tahoma" w:cs="Tahoma"/>
          <w:bCs/>
          <w:sz w:val="22"/>
        </w:rPr>
      </w:pPr>
      <w:r w:rsidRPr="00667A12">
        <w:rPr>
          <w:rFonts w:ascii="Tahoma" w:hAnsi="Tahoma" w:cs="Tahoma"/>
          <w:bCs/>
          <w:sz w:val="22"/>
        </w:rPr>
        <w:t>II</w:t>
      </w:r>
      <w:r w:rsidRPr="00667A12">
        <w:rPr>
          <w:rFonts w:ascii="Tahoma" w:hAnsi="Tahoma" w:cs="Tahoma"/>
          <w:sz w:val="22"/>
        </w:rPr>
        <w:t>.</w:t>
      </w:r>
      <w:r w:rsidRPr="00667A12">
        <w:rPr>
          <w:rFonts w:ascii="Tahoma" w:hAnsi="Tahoma" w:cs="Tahoma"/>
          <w:sz w:val="22"/>
        </w:rPr>
        <w:tab/>
      </w:r>
      <w:r w:rsidRPr="00667A12">
        <w:rPr>
          <w:rFonts w:ascii="Tahoma" w:hAnsi="Tahoma" w:cs="Tahoma"/>
          <w:bCs/>
          <w:sz w:val="22"/>
        </w:rPr>
        <w:t>TEKNIS</w:t>
      </w:r>
    </w:p>
    <w:p w:rsidR="00DA28A8" w:rsidRPr="00667A12" w:rsidRDefault="00DA28A8" w:rsidP="00215F92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</w:rPr>
      </w:pPr>
      <w:proofErr w:type="spellStart"/>
      <w:r w:rsidRPr="00667A12">
        <w:rPr>
          <w:rFonts w:ascii="Tahoma" w:hAnsi="Tahoma" w:cs="Tahoma"/>
          <w:sz w:val="22"/>
        </w:rPr>
        <w:t>Secara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umum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lingkup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Pekerjaan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r w:rsidR="00190F1B">
        <w:rPr>
          <w:rFonts w:ascii="Tahoma" w:hAnsi="Tahoma" w:cs="Tahoma"/>
          <w:sz w:val="22"/>
          <w:lang w:val="id-ID"/>
        </w:rPr>
        <w:t xml:space="preserve">Pembangunan Gedung Perpustakaan dan Student Center Universitas </w:t>
      </w:r>
      <w:proofErr w:type="gramStart"/>
      <w:r w:rsidR="00190F1B">
        <w:rPr>
          <w:rFonts w:ascii="Tahoma" w:hAnsi="Tahoma" w:cs="Tahoma"/>
          <w:sz w:val="22"/>
          <w:lang w:val="id-ID"/>
        </w:rPr>
        <w:t>Sriwijaya</w:t>
      </w:r>
      <w:r w:rsidR="00190F1B">
        <w:rPr>
          <w:rFonts w:ascii="Tahoma" w:hAnsi="Tahoma" w:cs="Tahoma"/>
          <w:b/>
          <w:sz w:val="22"/>
        </w:rPr>
        <w:t xml:space="preserve"> </w:t>
      </w:r>
      <w:r w:rsidR="007A1720" w:rsidRPr="00667A12">
        <w:rPr>
          <w:rFonts w:ascii="Tahoma" w:hAnsi="Tahoma" w:cs="Tahoma"/>
          <w:sz w:val="22"/>
          <w:lang w:val="sv-SE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telah</w:t>
      </w:r>
      <w:proofErr w:type="spellEnd"/>
      <w:proofErr w:type="gram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dijelaskan</w:t>
      </w:r>
      <w:proofErr w:type="spellEnd"/>
      <w:r w:rsidRPr="00667A12">
        <w:rPr>
          <w:rFonts w:ascii="Tahoma" w:hAnsi="Tahoma" w:cs="Tahoma"/>
          <w:sz w:val="22"/>
        </w:rPr>
        <w:t xml:space="preserve"> di </w:t>
      </w:r>
      <w:proofErr w:type="spellStart"/>
      <w:r w:rsidRPr="00667A12">
        <w:rPr>
          <w:rFonts w:ascii="Tahoma" w:hAnsi="Tahoma" w:cs="Tahoma"/>
          <w:sz w:val="22"/>
        </w:rPr>
        <w:t>dalam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Dokumen</w:t>
      </w:r>
      <w:proofErr w:type="spellEnd"/>
      <w:r w:rsidRPr="00667A12">
        <w:rPr>
          <w:rFonts w:ascii="Tahoma" w:hAnsi="Tahoma" w:cs="Tahoma"/>
          <w:sz w:val="22"/>
        </w:rPr>
        <w:t xml:space="preserve"> </w:t>
      </w:r>
      <w:proofErr w:type="spellStart"/>
      <w:r w:rsidRPr="00667A12">
        <w:rPr>
          <w:rFonts w:ascii="Tahoma" w:hAnsi="Tahoma" w:cs="Tahoma"/>
          <w:sz w:val="22"/>
        </w:rPr>
        <w:t>Pe</w:t>
      </w:r>
      <w:proofErr w:type="spellEnd"/>
      <w:r w:rsidR="00190F1B">
        <w:rPr>
          <w:rFonts w:ascii="Tahoma" w:hAnsi="Tahoma" w:cs="Tahoma"/>
          <w:sz w:val="22"/>
          <w:lang w:val="id-ID"/>
        </w:rPr>
        <w:t>milihan</w:t>
      </w:r>
      <w:r w:rsidRPr="00667A12">
        <w:rPr>
          <w:rFonts w:ascii="Tahoma" w:hAnsi="Tahoma" w:cs="Tahoma"/>
          <w:sz w:val="22"/>
        </w:rPr>
        <w:t>.</w:t>
      </w:r>
    </w:p>
    <w:p w:rsidR="00DA28A8" w:rsidRPr="00667A12" w:rsidRDefault="00DA28A8" w:rsidP="00215F92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Sistem penyampaian dokumen penawaran yang dipakai adalah Sistem Satu Sampul.</w:t>
      </w:r>
    </w:p>
    <w:p w:rsidR="00DA28A8" w:rsidRPr="00667A12" w:rsidRDefault="00DA28A8" w:rsidP="00215F92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Sistem evaluasi penawaran yang dipakai adalah Sistem </w:t>
      </w:r>
      <w:r w:rsidR="00190F1B">
        <w:rPr>
          <w:rFonts w:ascii="Tahoma" w:hAnsi="Tahoma" w:cs="Tahoma"/>
          <w:sz w:val="22"/>
          <w:lang w:val="id-ID"/>
        </w:rPr>
        <w:t>Gugur</w:t>
      </w:r>
      <w:r w:rsidRPr="00667A12">
        <w:rPr>
          <w:rFonts w:ascii="Tahoma" w:hAnsi="Tahoma" w:cs="Tahoma"/>
          <w:sz w:val="22"/>
          <w:lang w:val="sv-SE"/>
        </w:rPr>
        <w:t>.</w:t>
      </w:r>
    </w:p>
    <w:p w:rsidR="00B511BA" w:rsidRPr="00667A12" w:rsidRDefault="00B511BA" w:rsidP="00215F92">
      <w:pPr>
        <w:pStyle w:val="BodyTextIndent"/>
        <w:numPr>
          <w:ilvl w:val="0"/>
          <w:numId w:val="3"/>
        </w:numPr>
        <w:tabs>
          <w:tab w:val="clear" w:pos="360"/>
          <w:tab w:val="clear" w:pos="1440"/>
          <w:tab w:val="num" w:pos="1701"/>
        </w:tabs>
        <w:spacing w:line="360" w:lineRule="auto"/>
        <w:ind w:left="1701" w:hanging="567"/>
        <w:jc w:val="both"/>
        <w:rPr>
          <w:rFonts w:ascii="Tahoma" w:hAnsi="Tahoma" w:cs="Tahoma"/>
          <w:sz w:val="22"/>
          <w:lang w:val="sv-SE"/>
        </w:rPr>
      </w:pPr>
      <w:r>
        <w:rPr>
          <w:rFonts w:ascii="Tahoma" w:hAnsi="Tahoma" w:cs="Tahoma"/>
          <w:sz w:val="22"/>
          <w:lang w:val="sv-SE"/>
        </w:rPr>
        <w:t xml:space="preserve">Pemasukan dokumen penawaran dari tgl </w:t>
      </w:r>
      <w:r w:rsidR="00190F1B">
        <w:rPr>
          <w:rFonts w:ascii="Tahoma" w:hAnsi="Tahoma" w:cs="Tahoma"/>
          <w:sz w:val="22"/>
          <w:lang w:val="id-ID"/>
        </w:rPr>
        <w:t>21</w:t>
      </w:r>
      <w:r>
        <w:rPr>
          <w:rFonts w:ascii="Tahoma" w:hAnsi="Tahoma" w:cs="Tahoma"/>
          <w:sz w:val="22"/>
          <w:lang w:val="sv-SE"/>
        </w:rPr>
        <w:t xml:space="preserve"> </w:t>
      </w:r>
      <w:r w:rsidR="002D66E9">
        <w:rPr>
          <w:rFonts w:ascii="Tahoma" w:hAnsi="Tahoma" w:cs="Tahoma"/>
          <w:sz w:val="22"/>
          <w:lang w:val="sv-SE"/>
        </w:rPr>
        <w:t xml:space="preserve">- </w:t>
      </w:r>
      <w:r w:rsidR="00190F1B">
        <w:rPr>
          <w:rFonts w:ascii="Tahoma" w:hAnsi="Tahoma" w:cs="Tahoma"/>
          <w:sz w:val="22"/>
          <w:lang w:val="id-ID"/>
        </w:rPr>
        <w:t>24</w:t>
      </w:r>
      <w:r w:rsidR="002D66E9">
        <w:rPr>
          <w:rFonts w:ascii="Tahoma" w:hAnsi="Tahoma" w:cs="Tahoma"/>
          <w:sz w:val="22"/>
          <w:lang w:val="sv-SE"/>
        </w:rPr>
        <w:t xml:space="preserve"> </w:t>
      </w:r>
      <w:r w:rsidR="00190F1B">
        <w:rPr>
          <w:rFonts w:ascii="Tahoma" w:hAnsi="Tahoma" w:cs="Tahoma"/>
          <w:sz w:val="22"/>
          <w:lang w:val="id-ID"/>
        </w:rPr>
        <w:t>Juni</w:t>
      </w:r>
      <w:r w:rsidR="002D66E9">
        <w:rPr>
          <w:rFonts w:ascii="Tahoma" w:hAnsi="Tahoma" w:cs="Tahoma"/>
          <w:sz w:val="22"/>
          <w:lang w:val="sv-SE"/>
        </w:rPr>
        <w:t xml:space="preserve"> 2011, pada hari terakhir </w:t>
      </w:r>
      <w:r w:rsidR="00190F1B">
        <w:rPr>
          <w:rFonts w:ascii="Tahoma" w:hAnsi="Tahoma" w:cs="Tahoma"/>
          <w:sz w:val="22"/>
          <w:lang w:val="sv-SE"/>
        </w:rPr>
        <w:t xml:space="preserve">tanggal </w:t>
      </w:r>
      <w:r w:rsidR="00190F1B">
        <w:rPr>
          <w:rFonts w:ascii="Tahoma" w:hAnsi="Tahoma" w:cs="Tahoma"/>
          <w:sz w:val="22"/>
          <w:lang w:val="id-ID"/>
        </w:rPr>
        <w:t>24</w:t>
      </w:r>
      <w:r>
        <w:rPr>
          <w:rFonts w:ascii="Tahoma" w:hAnsi="Tahoma" w:cs="Tahoma"/>
          <w:sz w:val="22"/>
          <w:lang w:val="sv-SE"/>
        </w:rPr>
        <w:t xml:space="preserve"> </w:t>
      </w:r>
      <w:r w:rsidR="00190F1B">
        <w:rPr>
          <w:rFonts w:ascii="Tahoma" w:hAnsi="Tahoma" w:cs="Tahoma"/>
          <w:sz w:val="22"/>
          <w:lang w:val="id-ID"/>
        </w:rPr>
        <w:t>Juni</w:t>
      </w:r>
      <w:r>
        <w:rPr>
          <w:rFonts w:ascii="Tahoma" w:hAnsi="Tahoma" w:cs="Tahoma"/>
          <w:sz w:val="22"/>
          <w:lang w:val="sv-SE"/>
        </w:rPr>
        <w:t xml:space="preserve"> 2011 </w:t>
      </w:r>
      <w:r w:rsidR="002D66E9">
        <w:rPr>
          <w:rFonts w:ascii="Tahoma" w:hAnsi="Tahoma" w:cs="Tahoma"/>
          <w:sz w:val="22"/>
          <w:lang w:val="sv-SE"/>
        </w:rPr>
        <w:t>ba</w:t>
      </w:r>
      <w:r w:rsidR="0035707A">
        <w:rPr>
          <w:rFonts w:ascii="Tahoma" w:hAnsi="Tahoma" w:cs="Tahoma"/>
          <w:sz w:val="22"/>
          <w:lang w:val="sv-SE"/>
        </w:rPr>
        <w:t>tas akhir pemasukan dokumen penawara</w:t>
      </w:r>
      <w:r w:rsidR="00450368">
        <w:rPr>
          <w:rFonts w:ascii="Tahoma" w:hAnsi="Tahoma" w:cs="Tahoma"/>
          <w:sz w:val="22"/>
          <w:lang w:val="sv-SE"/>
        </w:rPr>
        <w:t xml:space="preserve">n </w:t>
      </w:r>
      <w:r w:rsidR="00190F1B">
        <w:rPr>
          <w:rFonts w:ascii="Tahoma" w:hAnsi="Tahoma" w:cs="Tahoma"/>
          <w:sz w:val="22"/>
          <w:lang w:val="sv-SE"/>
        </w:rPr>
        <w:t>pukul 1</w:t>
      </w:r>
      <w:r w:rsidR="00190F1B">
        <w:rPr>
          <w:rFonts w:ascii="Tahoma" w:hAnsi="Tahoma" w:cs="Tahoma"/>
          <w:sz w:val="22"/>
          <w:lang w:val="id-ID"/>
        </w:rPr>
        <w:t>4</w:t>
      </w:r>
      <w:r w:rsidR="0035707A">
        <w:rPr>
          <w:rFonts w:ascii="Tahoma" w:hAnsi="Tahoma" w:cs="Tahoma"/>
          <w:sz w:val="22"/>
          <w:lang w:val="sv-SE"/>
        </w:rPr>
        <w:t>.00 wib</w:t>
      </w:r>
    </w:p>
    <w:p w:rsidR="00DA28A8" w:rsidRPr="00667A12" w:rsidRDefault="00DA28A8" w:rsidP="00215F92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A28A8" w:rsidRPr="00667A12" w:rsidRDefault="00DA28A8" w:rsidP="00215F92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A28A8" w:rsidRPr="00667A12" w:rsidRDefault="00DA28A8" w:rsidP="00215F92">
      <w:pPr>
        <w:spacing w:line="360" w:lineRule="auto"/>
        <w:rPr>
          <w:rFonts w:ascii="Tahoma" w:hAnsi="Tahoma" w:cs="Tahoma"/>
          <w:sz w:val="22"/>
          <w:lang w:val="id-ID"/>
        </w:rPr>
      </w:pPr>
    </w:p>
    <w:p w:rsidR="00DA28A8" w:rsidRPr="00667A12" w:rsidRDefault="00190F1B" w:rsidP="00215F92">
      <w:pPr>
        <w:spacing w:line="360" w:lineRule="auto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  <w:lang w:val="id-ID"/>
        </w:rPr>
        <w:t>D</w:t>
      </w:r>
      <w:r w:rsidR="00F46DAD">
        <w:rPr>
          <w:rFonts w:ascii="Tahoma" w:hAnsi="Tahoma" w:cs="Tahoma"/>
          <w:b/>
          <w:sz w:val="28"/>
          <w:lang w:val="id-ID"/>
        </w:rPr>
        <w:t xml:space="preserve">. </w:t>
      </w:r>
      <w:r w:rsidR="00F46DAD">
        <w:rPr>
          <w:rFonts w:ascii="Tahoma" w:hAnsi="Tahoma" w:cs="Tahoma"/>
          <w:b/>
          <w:sz w:val="28"/>
          <w:lang w:val="id-ID"/>
        </w:rPr>
        <w:tab/>
        <w:t>TANYA JAWAB</w:t>
      </w:r>
    </w:p>
    <w:p w:rsidR="00E80ABB" w:rsidRDefault="00DA28A8" w:rsidP="00215F92">
      <w:pPr>
        <w:tabs>
          <w:tab w:val="left" w:pos="284"/>
        </w:tabs>
        <w:spacing w:line="360" w:lineRule="auto"/>
        <w:rPr>
          <w:rFonts w:ascii="Tahoma" w:hAnsi="Tahoma" w:cs="Tahoma"/>
          <w:sz w:val="22"/>
          <w:lang w:val="id-ID"/>
        </w:rPr>
      </w:pPr>
      <w:r w:rsidRPr="00667A12">
        <w:rPr>
          <w:rFonts w:ascii="Tahoma" w:hAnsi="Tahoma" w:cs="Tahoma"/>
          <w:sz w:val="22"/>
          <w:lang w:val="id-ID"/>
        </w:rPr>
        <w:tab/>
      </w:r>
      <w:r w:rsidRPr="00667A12">
        <w:rPr>
          <w:rFonts w:ascii="Tahoma" w:hAnsi="Tahoma" w:cs="Tahoma"/>
          <w:sz w:val="22"/>
          <w:lang w:val="id-ID"/>
        </w:rPr>
        <w:tab/>
      </w:r>
    </w:p>
    <w:p w:rsidR="00E80ABB" w:rsidRDefault="00E80ABB" w:rsidP="00215F92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(P) Mohon penjelasan volume BOQ pekerjaan tanah dan pondasi, volume pengadaan tiang pancang 6,192 meter volume pemancangan 11.328 m</w:t>
      </w:r>
    </w:p>
    <w:p w:rsidR="00E80ABB" w:rsidRDefault="00E80ABB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(J) Volume pemancangan didasari jumlah titik pancang (ST-02-01-SC) dan dalamnya tiang pancang adalah 26 m.</w:t>
      </w:r>
    </w:p>
    <w:p w:rsidR="00E80ABB" w:rsidRDefault="00E80ABB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</w:p>
    <w:p w:rsidR="00E80ABB" w:rsidRDefault="00E80ABB" w:rsidP="00215F92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(P) Mohon diberikan gambar denah, tampak potongan, detail dan schedule pintu dan jendela.</w:t>
      </w:r>
    </w:p>
    <w:p w:rsidR="00E80ABB" w:rsidRDefault="00E80ABB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(J) Denah kusen sudah diberikan, lihat (AR-06-01-SC) s.d. (AR-06-05-SC) dan seluruh gambar arsitek yang sudah diberikan</w:t>
      </w:r>
      <w:r w:rsidR="007817F3">
        <w:rPr>
          <w:rFonts w:ascii="Tahoma" w:hAnsi="Tahoma" w:cs="Tahoma"/>
          <w:sz w:val="22"/>
          <w:lang w:val="id-ID"/>
        </w:rPr>
        <w:t>. Gambar schedule kusen di (AR-06-06-SC) s.d. (AR-06-07b-SC) dapat diambil di ULP Universitas Sriwijaya</w:t>
      </w:r>
    </w:p>
    <w:p w:rsidR="007817F3" w:rsidRDefault="007817F3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</w:p>
    <w:p w:rsidR="00215F92" w:rsidRDefault="00215F92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</w:p>
    <w:p w:rsidR="00215F92" w:rsidRDefault="00215F92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</w:p>
    <w:p w:rsidR="00215F92" w:rsidRDefault="00215F92" w:rsidP="00215F92">
      <w:pPr>
        <w:pStyle w:val="ListParagraph"/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</w:p>
    <w:p w:rsidR="00E80ABB" w:rsidRDefault="00E80ABB" w:rsidP="00215F92">
      <w:pPr>
        <w:pStyle w:val="ListParagraph"/>
        <w:numPr>
          <w:ilvl w:val="0"/>
          <w:numId w:val="23"/>
        </w:numPr>
        <w:tabs>
          <w:tab w:val="left" w:pos="426"/>
        </w:tabs>
        <w:spacing w:line="360" w:lineRule="auto"/>
        <w:ind w:left="426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(P) Mohon kami dapat diberikan gambar dari potongan2 struktur untuk menghitung konstruksi bekisting, karena gambar yang kami terima tidak terdapat potongan struktur</w:t>
      </w:r>
    </w:p>
    <w:p w:rsidR="007817F3" w:rsidRDefault="007817F3" w:rsidP="00215F92">
      <w:pPr>
        <w:pStyle w:val="ListParagraph"/>
        <w:tabs>
          <w:tab w:val="left" w:pos="426"/>
        </w:tabs>
        <w:spacing w:line="360" w:lineRule="auto"/>
        <w:ind w:left="426"/>
        <w:jc w:val="both"/>
        <w:rPr>
          <w:rFonts w:ascii="Tahoma" w:hAnsi="Tahoma" w:cs="Tahoma"/>
          <w:sz w:val="22"/>
          <w:lang w:val="id-ID"/>
        </w:rPr>
      </w:pPr>
      <w:r>
        <w:rPr>
          <w:rFonts w:ascii="Tahoma" w:hAnsi="Tahoma" w:cs="Tahoma"/>
          <w:sz w:val="22"/>
          <w:lang w:val="id-ID"/>
        </w:rPr>
        <w:t>(J) Sebagai acuan dapat melihat gambar (ST-02-01-SC) s.d. (ST-02-14-SC) dan gambar arsitektur</w:t>
      </w:r>
    </w:p>
    <w:p w:rsidR="007817F3" w:rsidRDefault="007817F3" w:rsidP="00215F92">
      <w:pPr>
        <w:pStyle w:val="ListParagraph"/>
        <w:tabs>
          <w:tab w:val="left" w:pos="426"/>
        </w:tabs>
        <w:spacing w:line="360" w:lineRule="auto"/>
        <w:ind w:left="426"/>
        <w:jc w:val="both"/>
        <w:rPr>
          <w:rFonts w:ascii="Tahoma" w:hAnsi="Tahoma" w:cs="Tahoma"/>
          <w:sz w:val="22"/>
          <w:lang w:val="id-ID"/>
        </w:rPr>
      </w:pPr>
    </w:p>
    <w:p w:rsidR="007A1720" w:rsidRDefault="007A1720" w:rsidP="00215F92">
      <w:pPr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 xml:space="preserve">Seluruh Hasil penjelasan, perubahan dan hal-hal yang telah disepakati bersama oleh                                                </w:t>
      </w:r>
      <w:r w:rsidR="004B688E">
        <w:rPr>
          <w:rFonts w:ascii="Tahoma" w:hAnsi="Tahoma" w:cs="Tahoma"/>
          <w:szCs w:val="22"/>
          <w:lang w:val="id-ID"/>
        </w:rPr>
        <w:t xml:space="preserve">Pokja </w:t>
      </w:r>
      <w:r w:rsidR="004B688E" w:rsidRPr="00CF0D41">
        <w:rPr>
          <w:rFonts w:ascii="Tahoma" w:hAnsi="Tahoma" w:cs="Tahoma"/>
          <w:szCs w:val="22"/>
          <w:lang w:val="sv-SE"/>
        </w:rPr>
        <w:t xml:space="preserve">Pengadaan </w:t>
      </w:r>
      <w:r w:rsidR="004B688E">
        <w:rPr>
          <w:rFonts w:ascii="Tahoma" w:hAnsi="Tahoma" w:cs="Tahoma"/>
          <w:szCs w:val="22"/>
          <w:lang w:val="id-ID"/>
        </w:rPr>
        <w:t xml:space="preserve">Pekerjaan </w:t>
      </w:r>
      <w:r w:rsidR="004B688E" w:rsidRPr="00CF0D41">
        <w:rPr>
          <w:rFonts w:ascii="Tahoma" w:hAnsi="Tahoma" w:cs="Tahoma"/>
          <w:szCs w:val="22"/>
          <w:lang w:val="id-ID"/>
        </w:rPr>
        <w:t>Kons</w:t>
      </w:r>
      <w:r w:rsidR="004B688E">
        <w:rPr>
          <w:rFonts w:ascii="Tahoma" w:hAnsi="Tahoma" w:cs="Tahoma"/>
          <w:szCs w:val="22"/>
          <w:lang w:val="id-ID"/>
        </w:rPr>
        <w:t>truksi</w:t>
      </w:r>
      <w:r w:rsidR="004B688E" w:rsidRPr="00CF0D41">
        <w:rPr>
          <w:rFonts w:ascii="Tahoma" w:hAnsi="Tahoma" w:cs="Tahoma"/>
          <w:szCs w:val="22"/>
          <w:lang w:val="sv-SE"/>
        </w:rPr>
        <w:t xml:space="preserve"> dan Peserta Lelang</w:t>
      </w:r>
      <w:r w:rsidR="004B688E">
        <w:rPr>
          <w:rFonts w:ascii="Tahoma" w:hAnsi="Tahoma" w:cs="Tahoma"/>
          <w:sz w:val="22"/>
          <w:lang w:val="sv-SE"/>
        </w:rPr>
        <w:t xml:space="preserve"> </w:t>
      </w:r>
      <w:r w:rsidRPr="00667A12">
        <w:rPr>
          <w:rFonts w:ascii="Tahoma" w:hAnsi="Tahoma" w:cs="Tahoma"/>
          <w:sz w:val="22"/>
          <w:lang w:val="sv-SE"/>
        </w:rPr>
        <w:t xml:space="preserve">merupakan satu kesatuan dan merupakan bagian yang tidak terpisahkan dengan Dokumen </w:t>
      </w:r>
      <w:r w:rsidR="00A2591A">
        <w:rPr>
          <w:rFonts w:ascii="Tahoma" w:hAnsi="Tahoma" w:cs="Tahoma"/>
          <w:sz w:val="22"/>
          <w:lang w:val="sv-SE"/>
        </w:rPr>
        <w:t>Pemilihan.</w:t>
      </w:r>
    </w:p>
    <w:p w:rsidR="00274A53" w:rsidRDefault="00274A53" w:rsidP="00215F92">
      <w:pPr>
        <w:spacing w:line="360" w:lineRule="auto"/>
        <w:jc w:val="both"/>
        <w:rPr>
          <w:rFonts w:ascii="Tahoma" w:hAnsi="Tahoma" w:cs="Tahoma"/>
          <w:sz w:val="22"/>
          <w:lang w:val="sv-SE"/>
        </w:rPr>
      </w:pPr>
    </w:p>
    <w:p w:rsidR="007A1720" w:rsidRPr="00667A12" w:rsidRDefault="007A1720" w:rsidP="00215F92">
      <w:pPr>
        <w:spacing w:line="360" w:lineRule="auto"/>
        <w:jc w:val="both"/>
        <w:rPr>
          <w:rFonts w:ascii="Tahoma" w:hAnsi="Tahoma" w:cs="Tahoma"/>
          <w:sz w:val="22"/>
          <w:lang w:val="sv-SE"/>
        </w:rPr>
      </w:pPr>
      <w:r w:rsidRPr="00667A12">
        <w:rPr>
          <w:rFonts w:ascii="Tahoma" w:hAnsi="Tahoma" w:cs="Tahoma"/>
          <w:sz w:val="22"/>
          <w:lang w:val="sv-SE"/>
        </w:rPr>
        <w:t>Demikian Berita Acara Penjelasan (Prebid Conference) ini dibuat untuk dipergunakan sebagaimana mestinya.</w:t>
      </w:r>
    </w:p>
    <w:p w:rsidR="0099761B" w:rsidRDefault="00FC2BCC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rFonts w:ascii="Tahoma" w:hAnsi="Tahoma" w:cs="Tahoma"/>
          <w:b/>
          <w:bCs/>
          <w:sz w:val="22"/>
          <w:lang w:val="sv-SE"/>
        </w:rPr>
        <w:br w:type="page"/>
      </w:r>
    </w:p>
    <w:p w:rsidR="002D5635" w:rsidRDefault="002D5635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243320" cy="5403272"/>
            <wp:effectExtent l="0" t="0" r="5080" b="6985"/>
            <wp:docPr id="4" name="Picture 4" descr="C:\Users\Hendra M Yudha\AppData\Local\Microsoft\Windows\Temporary Internet Files\Content.Word\tanda tangan anwar2106201115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dra M Yudha\AppData\Local\Microsoft\Windows\Temporary Internet Files\Content.Word\tanda tangan anwar21062011155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540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243320" cy="8779992"/>
            <wp:effectExtent l="0" t="0" r="5080" b="2540"/>
            <wp:docPr id="9" name="Picture 9" descr="C:\Users\Hendra M Yudha\AppData\Local\Microsoft\Windows\Temporary Internet Files\Content.Word\tanda tangan anwar2106201115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dra M Yudha\AppData\Local\Microsoft\Windows\Temporary Internet Files\Content.Word\tanda tangan anwar210620111549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7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</w:p>
    <w:p w:rsidR="003F1F18" w:rsidRDefault="003F1F18" w:rsidP="00215F92">
      <w:pPr>
        <w:pStyle w:val="BodyTextIndent"/>
        <w:tabs>
          <w:tab w:val="left" w:pos="720"/>
          <w:tab w:val="left" w:pos="3960"/>
          <w:tab w:val="left" w:pos="4320"/>
          <w:tab w:val="left" w:pos="6660"/>
        </w:tabs>
        <w:spacing w:line="360" w:lineRule="auto"/>
        <w:ind w:left="0" w:firstLine="0"/>
        <w:rPr>
          <w:rFonts w:ascii="Tahoma" w:hAnsi="Tahoma" w:cs="Tahoma"/>
          <w:b/>
          <w:bCs/>
          <w:sz w:val="22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>
            <wp:extent cx="6243320" cy="8935299"/>
            <wp:effectExtent l="0" t="0" r="5080" b="0"/>
            <wp:docPr id="10" name="Picture 10" descr="C:\Users\Hendra M Yudha\AppData\Local\Microsoft\Windows\Temporary Internet Files\Content.Word\tanda tangan anwar21062011155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ndra M Yudha\AppData\Local\Microsoft\Windows\Temporary Internet Files\Content.Word\tanda tangan anwar21062011155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93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2" w:name="_GoBack"/>
      <w:bookmarkEnd w:id="42"/>
    </w:p>
    <w:sectPr w:rsidR="003F1F18" w:rsidSect="003F1F18">
      <w:pgSz w:w="12242" w:h="18722" w:code="258"/>
      <w:pgMar w:top="1418" w:right="1134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59" w:rsidRDefault="00830259">
      <w:r>
        <w:separator/>
      </w:r>
    </w:p>
  </w:endnote>
  <w:endnote w:type="continuationSeparator" w:id="0">
    <w:p w:rsidR="00830259" w:rsidRDefault="0083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59" w:rsidRDefault="00830259">
      <w:r>
        <w:separator/>
      </w:r>
    </w:p>
  </w:footnote>
  <w:footnote w:type="continuationSeparator" w:id="0">
    <w:p w:rsidR="00830259" w:rsidRDefault="0083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1FB"/>
    <w:multiLevelType w:val="hybridMultilevel"/>
    <w:tmpl w:val="03123BF6"/>
    <w:lvl w:ilvl="0" w:tplc="1EEA4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22FC7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57774"/>
    <w:multiLevelType w:val="hybridMultilevel"/>
    <w:tmpl w:val="F712F1E8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067B58BE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21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21" w:hanging="360"/>
      </w:pPr>
    </w:lvl>
    <w:lvl w:ilvl="2" w:tplc="0421001B" w:tentative="1">
      <w:start w:val="1"/>
      <w:numFmt w:val="lowerRoman"/>
      <w:lvlText w:val="%3."/>
      <w:lvlJc w:val="right"/>
      <w:pPr>
        <w:ind w:left="3541" w:hanging="180"/>
      </w:pPr>
    </w:lvl>
    <w:lvl w:ilvl="3" w:tplc="0421000F" w:tentative="1">
      <w:start w:val="1"/>
      <w:numFmt w:val="decimal"/>
      <w:lvlText w:val="%4."/>
      <w:lvlJc w:val="left"/>
      <w:pPr>
        <w:ind w:left="4261" w:hanging="360"/>
      </w:pPr>
    </w:lvl>
    <w:lvl w:ilvl="4" w:tplc="04210019" w:tentative="1">
      <w:start w:val="1"/>
      <w:numFmt w:val="lowerLetter"/>
      <w:lvlText w:val="%5."/>
      <w:lvlJc w:val="left"/>
      <w:pPr>
        <w:ind w:left="4981" w:hanging="360"/>
      </w:pPr>
    </w:lvl>
    <w:lvl w:ilvl="5" w:tplc="0421001B" w:tentative="1">
      <w:start w:val="1"/>
      <w:numFmt w:val="lowerRoman"/>
      <w:lvlText w:val="%6."/>
      <w:lvlJc w:val="right"/>
      <w:pPr>
        <w:ind w:left="5701" w:hanging="180"/>
      </w:pPr>
    </w:lvl>
    <w:lvl w:ilvl="6" w:tplc="0421000F" w:tentative="1">
      <w:start w:val="1"/>
      <w:numFmt w:val="decimal"/>
      <w:lvlText w:val="%7."/>
      <w:lvlJc w:val="left"/>
      <w:pPr>
        <w:ind w:left="6421" w:hanging="360"/>
      </w:pPr>
    </w:lvl>
    <w:lvl w:ilvl="7" w:tplc="04210019" w:tentative="1">
      <w:start w:val="1"/>
      <w:numFmt w:val="lowerLetter"/>
      <w:lvlText w:val="%8."/>
      <w:lvlJc w:val="left"/>
      <w:pPr>
        <w:ind w:left="7141" w:hanging="360"/>
      </w:pPr>
    </w:lvl>
    <w:lvl w:ilvl="8" w:tplc="0421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3">
    <w:nsid w:val="0D3E3D0A"/>
    <w:multiLevelType w:val="hybridMultilevel"/>
    <w:tmpl w:val="128A9C84"/>
    <w:lvl w:ilvl="0" w:tplc="A1A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242877"/>
    <w:multiLevelType w:val="hybridMultilevel"/>
    <w:tmpl w:val="A96E5C84"/>
    <w:lvl w:ilvl="0" w:tplc="AFCA570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F38B8"/>
    <w:multiLevelType w:val="hybridMultilevel"/>
    <w:tmpl w:val="3C96D5E4"/>
    <w:lvl w:ilvl="0" w:tplc="ACA6EB8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">
    <w:nsid w:val="12770A98"/>
    <w:multiLevelType w:val="hybridMultilevel"/>
    <w:tmpl w:val="6012EF02"/>
    <w:lvl w:ilvl="0" w:tplc="1AE2AB26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3122698"/>
    <w:multiLevelType w:val="hybridMultilevel"/>
    <w:tmpl w:val="F01048DE"/>
    <w:lvl w:ilvl="0" w:tplc="0421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FB4508"/>
    <w:multiLevelType w:val="hybridMultilevel"/>
    <w:tmpl w:val="FF04FFC0"/>
    <w:lvl w:ilvl="0" w:tplc="A99C6F06">
      <w:start w:val="1"/>
      <w:numFmt w:val="bullet"/>
      <w:lvlText w:val="-"/>
      <w:lvlJc w:val="left"/>
      <w:pPr>
        <w:tabs>
          <w:tab w:val="num" w:pos="3391"/>
        </w:tabs>
        <w:ind w:left="3391" w:hanging="51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9">
    <w:nsid w:val="29931612"/>
    <w:multiLevelType w:val="hybridMultilevel"/>
    <w:tmpl w:val="AD68000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2A3913B4"/>
    <w:multiLevelType w:val="hybridMultilevel"/>
    <w:tmpl w:val="F274E5B6"/>
    <w:lvl w:ilvl="0" w:tplc="F8E4D2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4D0605"/>
    <w:multiLevelType w:val="hybridMultilevel"/>
    <w:tmpl w:val="C8ACE9AE"/>
    <w:lvl w:ilvl="0" w:tplc="616CFE10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2">
    <w:nsid w:val="355F2FF0"/>
    <w:multiLevelType w:val="hybridMultilevel"/>
    <w:tmpl w:val="6E6ED406"/>
    <w:lvl w:ilvl="0" w:tplc="A1A48684">
      <w:start w:val="1"/>
      <w:numFmt w:val="decimal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371966B6"/>
    <w:multiLevelType w:val="hybridMultilevel"/>
    <w:tmpl w:val="C71AC058"/>
    <w:lvl w:ilvl="0" w:tplc="0DA2417C">
      <w:start w:val="1"/>
      <w:numFmt w:val="lowerLetter"/>
      <w:lvlText w:val="%1."/>
      <w:lvlJc w:val="left"/>
      <w:pPr>
        <w:tabs>
          <w:tab w:val="num" w:pos="3391"/>
        </w:tabs>
        <w:ind w:left="3391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1" w:hanging="360"/>
      </w:pPr>
    </w:lvl>
    <w:lvl w:ilvl="2" w:tplc="0409001B" w:tentative="1">
      <w:start w:val="1"/>
      <w:numFmt w:val="lowerRoman"/>
      <w:lvlText w:val="%3."/>
      <w:lvlJc w:val="right"/>
      <w:pPr>
        <w:ind w:left="3961" w:hanging="180"/>
      </w:pPr>
    </w:lvl>
    <w:lvl w:ilvl="3" w:tplc="0409000F" w:tentative="1">
      <w:start w:val="1"/>
      <w:numFmt w:val="decimal"/>
      <w:lvlText w:val="%4."/>
      <w:lvlJc w:val="left"/>
      <w:pPr>
        <w:ind w:left="4681" w:hanging="360"/>
      </w:pPr>
    </w:lvl>
    <w:lvl w:ilvl="4" w:tplc="04090019" w:tentative="1">
      <w:start w:val="1"/>
      <w:numFmt w:val="lowerLetter"/>
      <w:lvlText w:val="%5."/>
      <w:lvlJc w:val="left"/>
      <w:pPr>
        <w:ind w:left="5401" w:hanging="360"/>
      </w:pPr>
    </w:lvl>
    <w:lvl w:ilvl="5" w:tplc="0409001B" w:tentative="1">
      <w:start w:val="1"/>
      <w:numFmt w:val="lowerRoman"/>
      <w:lvlText w:val="%6."/>
      <w:lvlJc w:val="right"/>
      <w:pPr>
        <w:ind w:left="6121" w:hanging="180"/>
      </w:pPr>
    </w:lvl>
    <w:lvl w:ilvl="6" w:tplc="0409000F" w:tentative="1">
      <w:start w:val="1"/>
      <w:numFmt w:val="decimal"/>
      <w:lvlText w:val="%7."/>
      <w:lvlJc w:val="left"/>
      <w:pPr>
        <w:ind w:left="6841" w:hanging="360"/>
      </w:pPr>
    </w:lvl>
    <w:lvl w:ilvl="7" w:tplc="04090019" w:tentative="1">
      <w:start w:val="1"/>
      <w:numFmt w:val="lowerLetter"/>
      <w:lvlText w:val="%8."/>
      <w:lvlJc w:val="left"/>
      <w:pPr>
        <w:ind w:left="7561" w:hanging="360"/>
      </w:pPr>
    </w:lvl>
    <w:lvl w:ilvl="8" w:tplc="040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4">
    <w:nsid w:val="387F325E"/>
    <w:multiLevelType w:val="hybridMultilevel"/>
    <w:tmpl w:val="1736C76A"/>
    <w:lvl w:ilvl="0" w:tplc="A99C6F0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A84BF1"/>
    <w:multiLevelType w:val="hybridMultilevel"/>
    <w:tmpl w:val="7E4C925C"/>
    <w:lvl w:ilvl="0" w:tplc="0750D726">
      <w:start w:val="1"/>
      <w:numFmt w:val="decimal"/>
      <w:lvlText w:val="22.%1"/>
      <w:lvlJc w:val="left"/>
      <w:pPr>
        <w:ind w:left="6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7" w:hanging="360"/>
      </w:pPr>
    </w:lvl>
    <w:lvl w:ilvl="2" w:tplc="0421001B" w:tentative="1">
      <w:start w:val="1"/>
      <w:numFmt w:val="lowerRoman"/>
      <w:lvlText w:val="%3."/>
      <w:lvlJc w:val="right"/>
      <w:pPr>
        <w:ind w:left="2127" w:hanging="180"/>
      </w:pPr>
    </w:lvl>
    <w:lvl w:ilvl="3" w:tplc="0421000F" w:tentative="1">
      <w:start w:val="1"/>
      <w:numFmt w:val="decimal"/>
      <w:lvlText w:val="%4."/>
      <w:lvlJc w:val="left"/>
      <w:pPr>
        <w:ind w:left="2847" w:hanging="360"/>
      </w:pPr>
    </w:lvl>
    <w:lvl w:ilvl="4" w:tplc="04210019" w:tentative="1">
      <w:start w:val="1"/>
      <w:numFmt w:val="lowerLetter"/>
      <w:lvlText w:val="%5."/>
      <w:lvlJc w:val="left"/>
      <w:pPr>
        <w:ind w:left="3567" w:hanging="360"/>
      </w:pPr>
    </w:lvl>
    <w:lvl w:ilvl="5" w:tplc="0421001B" w:tentative="1">
      <w:start w:val="1"/>
      <w:numFmt w:val="lowerRoman"/>
      <w:lvlText w:val="%6."/>
      <w:lvlJc w:val="right"/>
      <w:pPr>
        <w:ind w:left="4287" w:hanging="180"/>
      </w:pPr>
    </w:lvl>
    <w:lvl w:ilvl="6" w:tplc="0421000F" w:tentative="1">
      <w:start w:val="1"/>
      <w:numFmt w:val="decimal"/>
      <w:lvlText w:val="%7."/>
      <w:lvlJc w:val="left"/>
      <w:pPr>
        <w:ind w:left="5007" w:hanging="360"/>
      </w:pPr>
    </w:lvl>
    <w:lvl w:ilvl="7" w:tplc="04210019" w:tentative="1">
      <w:start w:val="1"/>
      <w:numFmt w:val="lowerLetter"/>
      <w:lvlText w:val="%8."/>
      <w:lvlJc w:val="left"/>
      <w:pPr>
        <w:ind w:left="5727" w:hanging="360"/>
      </w:pPr>
    </w:lvl>
    <w:lvl w:ilvl="8" w:tplc="0421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6">
    <w:nsid w:val="46E453E0"/>
    <w:multiLevelType w:val="hybridMultilevel"/>
    <w:tmpl w:val="FA86AD46"/>
    <w:lvl w:ilvl="0" w:tplc="15C478F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552B293E"/>
    <w:multiLevelType w:val="hybridMultilevel"/>
    <w:tmpl w:val="3F06377C"/>
    <w:lvl w:ilvl="0" w:tplc="8F3EA9F2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16703F"/>
    <w:multiLevelType w:val="hybridMultilevel"/>
    <w:tmpl w:val="C8ACE9AE"/>
    <w:lvl w:ilvl="0" w:tplc="616CFE10">
      <w:start w:val="1"/>
      <w:numFmt w:val="lowerLetter"/>
      <w:lvlText w:val="%1."/>
      <w:lvlJc w:val="left"/>
      <w:pPr>
        <w:ind w:left="2847" w:hanging="360"/>
      </w:pPr>
      <w:rPr>
        <w:rFonts w:hint="default"/>
        <w:b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F47E1904">
      <w:start w:val="1"/>
      <w:numFmt w:val="lowerRoman"/>
      <w:lvlText w:val="%3."/>
      <w:lvlJc w:val="left"/>
      <w:pPr>
        <w:ind w:left="4287" w:hanging="180"/>
      </w:pPr>
      <w:rPr>
        <w:rFonts w:hint="default"/>
        <w:b w:val="0"/>
        <w:color w:val="auto"/>
        <w:sz w:val="26"/>
        <w:szCs w:val="26"/>
      </w:r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>
    <w:nsid w:val="613A31B1"/>
    <w:multiLevelType w:val="hybridMultilevel"/>
    <w:tmpl w:val="C4BAB0D0"/>
    <w:lvl w:ilvl="0" w:tplc="5C64D1CA">
      <w:start w:val="1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7" w:hanging="360"/>
      </w:pPr>
    </w:lvl>
    <w:lvl w:ilvl="2" w:tplc="0421001B" w:tentative="1">
      <w:start w:val="1"/>
      <w:numFmt w:val="lowerRoman"/>
      <w:lvlText w:val="%3."/>
      <w:lvlJc w:val="right"/>
      <w:pPr>
        <w:ind w:left="2867" w:hanging="180"/>
      </w:pPr>
    </w:lvl>
    <w:lvl w:ilvl="3" w:tplc="0421000F" w:tentative="1">
      <w:start w:val="1"/>
      <w:numFmt w:val="decimal"/>
      <w:lvlText w:val="%4."/>
      <w:lvlJc w:val="left"/>
      <w:pPr>
        <w:ind w:left="3587" w:hanging="360"/>
      </w:pPr>
    </w:lvl>
    <w:lvl w:ilvl="4" w:tplc="04210019" w:tentative="1">
      <w:start w:val="1"/>
      <w:numFmt w:val="lowerLetter"/>
      <w:lvlText w:val="%5."/>
      <w:lvlJc w:val="left"/>
      <w:pPr>
        <w:ind w:left="4307" w:hanging="360"/>
      </w:pPr>
    </w:lvl>
    <w:lvl w:ilvl="5" w:tplc="0421001B" w:tentative="1">
      <w:start w:val="1"/>
      <w:numFmt w:val="lowerRoman"/>
      <w:lvlText w:val="%6."/>
      <w:lvlJc w:val="right"/>
      <w:pPr>
        <w:ind w:left="5027" w:hanging="180"/>
      </w:pPr>
    </w:lvl>
    <w:lvl w:ilvl="6" w:tplc="0421000F" w:tentative="1">
      <w:start w:val="1"/>
      <w:numFmt w:val="decimal"/>
      <w:lvlText w:val="%7."/>
      <w:lvlJc w:val="left"/>
      <w:pPr>
        <w:ind w:left="5747" w:hanging="360"/>
      </w:pPr>
    </w:lvl>
    <w:lvl w:ilvl="7" w:tplc="04210019" w:tentative="1">
      <w:start w:val="1"/>
      <w:numFmt w:val="lowerLetter"/>
      <w:lvlText w:val="%8."/>
      <w:lvlJc w:val="left"/>
      <w:pPr>
        <w:ind w:left="6467" w:hanging="360"/>
      </w:pPr>
    </w:lvl>
    <w:lvl w:ilvl="8" w:tplc="0421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61F06DA6"/>
    <w:multiLevelType w:val="hybridMultilevel"/>
    <w:tmpl w:val="262014A4"/>
    <w:lvl w:ilvl="0" w:tplc="9440E67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E23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F64E0"/>
    <w:multiLevelType w:val="multilevel"/>
    <w:tmpl w:val="BF4EB8A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ABD7BBA"/>
    <w:multiLevelType w:val="hybridMultilevel"/>
    <w:tmpl w:val="AA0C3EAC"/>
    <w:lvl w:ilvl="0" w:tplc="04210017">
      <w:start w:val="1"/>
      <w:numFmt w:val="lowerLetter"/>
      <w:lvlText w:val="%1)"/>
      <w:lvlJc w:val="left"/>
      <w:pPr>
        <w:ind w:left="2666" w:hanging="360"/>
      </w:pPr>
    </w:lvl>
    <w:lvl w:ilvl="1" w:tplc="04210019" w:tentative="1">
      <w:start w:val="1"/>
      <w:numFmt w:val="lowerLetter"/>
      <w:lvlText w:val="%2."/>
      <w:lvlJc w:val="left"/>
      <w:pPr>
        <w:ind w:left="3386" w:hanging="360"/>
      </w:pPr>
    </w:lvl>
    <w:lvl w:ilvl="2" w:tplc="0421001B" w:tentative="1">
      <w:start w:val="1"/>
      <w:numFmt w:val="lowerRoman"/>
      <w:lvlText w:val="%3."/>
      <w:lvlJc w:val="right"/>
      <w:pPr>
        <w:ind w:left="4106" w:hanging="180"/>
      </w:pPr>
    </w:lvl>
    <w:lvl w:ilvl="3" w:tplc="0421000F" w:tentative="1">
      <w:start w:val="1"/>
      <w:numFmt w:val="decimal"/>
      <w:lvlText w:val="%4."/>
      <w:lvlJc w:val="left"/>
      <w:pPr>
        <w:ind w:left="4826" w:hanging="360"/>
      </w:pPr>
    </w:lvl>
    <w:lvl w:ilvl="4" w:tplc="04210019" w:tentative="1">
      <w:start w:val="1"/>
      <w:numFmt w:val="lowerLetter"/>
      <w:lvlText w:val="%5."/>
      <w:lvlJc w:val="left"/>
      <w:pPr>
        <w:ind w:left="5546" w:hanging="360"/>
      </w:pPr>
    </w:lvl>
    <w:lvl w:ilvl="5" w:tplc="0421001B" w:tentative="1">
      <w:start w:val="1"/>
      <w:numFmt w:val="lowerRoman"/>
      <w:lvlText w:val="%6."/>
      <w:lvlJc w:val="right"/>
      <w:pPr>
        <w:ind w:left="6266" w:hanging="180"/>
      </w:pPr>
    </w:lvl>
    <w:lvl w:ilvl="6" w:tplc="0421000F" w:tentative="1">
      <w:start w:val="1"/>
      <w:numFmt w:val="decimal"/>
      <w:lvlText w:val="%7."/>
      <w:lvlJc w:val="left"/>
      <w:pPr>
        <w:ind w:left="6986" w:hanging="360"/>
      </w:pPr>
    </w:lvl>
    <w:lvl w:ilvl="7" w:tplc="04210019" w:tentative="1">
      <w:start w:val="1"/>
      <w:numFmt w:val="lowerLetter"/>
      <w:lvlText w:val="%8."/>
      <w:lvlJc w:val="left"/>
      <w:pPr>
        <w:ind w:left="7706" w:hanging="360"/>
      </w:pPr>
    </w:lvl>
    <w:lvl w:ilvl="8" w:tplc="0421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23">
    <w:nsid w:val="7E125981"/>
    <w:multiLevelType w:val="hybridMultilevel"/>
    <w:tmpl w:val="C0DA0B9C"/>
    <w:lvl w:ilvl="0" w:tplc="04210019">
      <w:start w:val="1"/>
      <w:numFmt w:val="lowerLetter"/>
      <w:lvlText w:val="%1."/>
      <w:lvlJc w:val="lef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7"/>
  </w:num>
  <w:num w:numId="5">
    <w:abstractNumId w:val="10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22"/>
  </w:num>
  <w:num w:numId="15">
    <w:abstractNumId w:val="8"/>
  </w:num>
  <w:num w:numId="16">
    <w:abstractNumId w:val="21"/>
  </w:num>
  <w:num w:numId="17">
    <w:abstractNumId w:val="7"/>
  </w:num>
  <w:num w:numId="18">
    <w:abstractNumId w:val="1"/>
  </w:num>
  <w:num w:numId="19">
    <w:abstractNumId w:val="15"/>
  </w:num>
  <w:num w:numId="20">
    <w:abstractNumId w:val="11"/>
  </w:num>
  <w:num w:numId="21">
    <w:abstractNumId w:val="18"/>
  </w:num>
  <w:num w:numId="22">
    <w:abstractNumId w:val="12"/>
  </w:num>
  <w:num w:numId="23">
    <w:abstractNumId w:val="3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7"/>
    <w:rsid w:val="00002B52"/>
    <w:rsid w:val="00007CA0"/>
    <w:rsid w:val="00011A7D"/>
    <w:rsid w:val="000125A0"/>
    <w:rsid w:val="00014A9F"/>
    <w:rsid w:val="00021B72"/>
    <w:rsid w:val="00022E71"/>
    <w:rsid w:val="000240BB"/>
    <w:rsid w:val="0002416D"/>
    <w:rsid w:val="00025058"/>
    <w:rsid w:val="000258A5"/>
    <w:rsid w:val="000262A5"/>
    <w:rsid w:val="000359B1"/>
    <w:rsid w:val="00036867"/>
    <w:rsid w:val="00037D9A"/>
    <w:rsid w:val="00037F00"/>
    <w:rsid w:val="000431EC"/>
    <w:rsid w:val="000445DF"/>
    <w:rsid w:val="00045A9D"/>
    <w:rsid w:val="00046771"/>
    <w:rsid w:val="0004702D"/>
    <w:rsid w:val="000513A9"/>
    <w:rsid w:val="00055D4D"/>
    <w:rsid w:val="000664BD"/>
    <w:rsid w:val="0006764B"/>
    <w:rsid w:val="00070D0B"/>
    <w:rsid w:val="0007140F"/>
    <w:rsid w:val="00071450"/>
    <w:rsid w:val="00073F01"/>
    <w:rsid w:val="00080666"/>
    <w:rsid w:val="000841CF"/>
    <w:rsid w:val="00084430"/>
    <w:rsid w:val="0009123D"/>
    <w:rsid w:val="000A2410"/>
    <w:rsid w:val="000A6C16"/>
    <w:rsid w:val="000B36A6"/>
    <w:rsid w:val="000B39C3"/>
    <w:rsid w:val="000B3AE1"/>
    <w:rsid w:val="000B3D79"/>
    <w:rsid w:val="000B56F1"/>
    <w:rsid w:val="000B6AAB"/>
    <w:rsid w:val="000B7B1B"/>
    <w:rsid w:val="000C1383"/>
    <w:rsid w:val="000C3C6C"/>
    <w:rsid w:val="000C4502"/>
    <w:rsid w:val="000C5442"/>
    <w:rsid w:val="000E1D77"/>
    <w:rsid w:val="000E3CB8"/>
    <w:rsid w:val="000E5ADA"/>
    <w:rsid w:val="000E603E"/>
    <w:rsid w:val="000E6F16"/>
    <w:rsid w:val="000F1FA9"/>
    <w:rsid w:val="000F25E0"/>
    <w:rsid w:val="000F57B5"/>
    <w:rsid w:val="000F6537"/>
    <w:rsid w:val="000F71D4"/>
    <w:rsid w:val="00101561"/>
    <w:rsid w:val="0011129C"/>
    <w:rsid w:val="00111B8E"/>
    <w:rsid w:val="00112E07"/>
    <w:rsid w:val="00114C45"/>
    <w:rsid w:val="0012279C"/>
    <w:rsid w:val="00122EA6"/>
    <w:rsid w:val="0012356B"/>
    <w:rsid w:val="00124817"/>
    <w:rsid w:val="00131E4D"/>
    <w:rsid w:val="00140E21"/>
    <w:rsid w:val="00144798"/>
    <w:rsid w:val="00160091"/>
    <w:rsid w:val="0016147D"/>
    <w:rsid w:val="001624FF"/>
    <w:rsid w:val="00164948"/>
    <w:rsid w:val="00165B66"/>
    <w:rsid w:val="0016684F"/>
    <w:rsid w:val="00167ACB"/>
    <w:rsid w:val="0017048C"/>
    <w:rsid w:val="0017093A"/>
    <w:rsid w:val="00172FFE"/>
    <w:rsid w:val="0017347F"/>
    <w:rsid w:val="0017532F"/>
    <w:rsid w:val="0018156E"/>
    <w:rsid w:val="001820CC"/>
    <w:rsid w:val="00182108"/>
    <w:rsid w:val="00190F1B"/>
    <w:rsid w:val="00191C91"/>
    <w:rsid w:val="001923EA"/>
    <w:rsid w:val="0019665C"/>
    <w:rsid w:val="0019674A"/>
    <w:rsid w:val="001969D4"/>
    <w:rsid w:val="001A0AE6"/>
    <w:rsid w:val="001A1136"/>
    <w:rsid w:val="001A2DFA"/>
    <w:rsid w:val="001A358F"/>
    <w:rsid w:val="001A4E9F"/>
    <w:rsid w:val="001A6BAE"/>
    <w:rsid w:val="001B1127"/>
    <w:rsid w:val="001B2B19"/>
    <w:rsid w:val="001C0775"/>
    <w:rsid w:val="001C0D13"/>
    <w:rsid w:val="001C1E7C"/>
    <w:rsid w:val="001C3E0C"/>
    <w:rsid w:val="001D03D8"/>
    <w:rsid w:val="001D0D94"/>
    <w:rsid w:val="001D2E01"/>
    <w:rsid w:val="001D693A"/>
    <w:rsid w:val="001D7EF5"/>
    <w:rsid w:val="001E4E10"/>
    <w:rsid w:val="001E6E9A"/>
    <w:rsid w:val="001E7BD3"/>
    <w:rsid w:val="001F3FDE"/>
    <w:rsid w:val="001F5C9C"/>
    <w:rsid w:val="002104AA"/>
    <w:rsid w:val="00213899"/>
    <w:rsid w:val="002146F3"/>
    <w:rsid w:val="00215F92"/>
    <w:rsid w:val="0023618E"/>
    <w:rsid w:val="00236EB2"/>
    <w:rsid w:val="002524A5"/>
    <w:rsid w:val="00252E41"/>
    <w:rsid w:val="00253A9E"/>
    <w:rsid w:val="00261390"/>
    <w:rsid w:val="0026145B"/>
    <w:rsid w:val="0026210F"/>
    <w:rsid w:val="00271296"/>
    <w:rsid w:val="00272FB5"/>
    <w:rsid w:val="00274A53"/>
    <w:rsid w:val="00275E7B"/>
    <w:rsid w:val="00275F70"/>
    <w:rsid w:val="002779E6"/>
    <w:rsid w:val="0028435A"/>
    <w:rsid w:val="0028744E"/>
    <w:rsid w:val="00292B7F"/>
    <w:rsid w:val="0029370F"/>
    <w:rsid w:val="00294BE7"/>
    <w:rsid w:val="0029575C"/>
    <w:rsid w:val="00295B46"/>
    <w:rsid w:val="00297734"/>
    <w:rsid w:val="002A455F"/>
    <w:rsid w:val="002A56F6"/>
    <w:rsid w:val="002A69E2"/>
    <w:rsid w:val="002B186D"/>
    <w:rsid w:val="002B1F08"/>
    <w:rsid w:val="002B2219"/>
    <w:rsid w:val="002B2D13"/>
    <w:rsid w:val="002B5091"/>
    <w:rsid w:val="002C062D"/>
    <w:rsid w:val="002C514F"/>
    <w:rsid w:val="002D1317"/>
    <w:rsid w:val="002D5635"/>
    <w:rsid w:val="002D5AE0"/>
    <w:rsid w:val="002D66E9"/>
    <w:rsid w:val="002E3567"/>
    <w:rsid w:val="002E4E39"/>
    <w:rsid w:val="002E63FC"/>
    <w:rsid w:val="003005F8"/>
    <w:rsid w:val="00300F6B"/>
    <w:rsid w:val="0030273C"/>
    <w:rsid w:val="003032AB"/>
    <w:rsid w:val="00305238"/>
    <w:rsid w:val="003074FC"/>
    <w:rsid w:val="00310376"/>
    <w:rsid w:val="003115B8"/>
    <w:rsid w:val="00314CCA"/>
    <w:rsid w:val="00315D9C"/>
    <w:rsid w:val="00317B97"/>
    <w:rsid w:val="003216DF"/>
    <w:rsid w:val="0033517F"/>
    <w:rsid w:val="003353A1"/>
    <w:rsid w:val="00335F7E"/>
    <w:rsid w:val="0033770B"/>
    <w:rsid w:val="00343B5F"/>
    <w:rsid w:val="0034518B"/>
    <w:rsid w:val="003465BC"/>
    <w:rsid w:val="003503F7"/>
    <w:rsid w:val="0035707A"/>
    <w:rsid w:val="003618C8"/>
    <w:rsid w:val="00362534"/>
    <w:rsid w:val="0036692F"/>
    <w:rsid w:val="003742BF"/>
    <w:rsid w:val="00375A12"/>
    <w:rsid w:val="0038713A"/>
    <w:rsid w:val="00393E0D"/>
    <w:rsid w:val="003A3078"/>
    <w:rsid w:val="003A48A4"/>
    <w:rsid w:val="003B6313"/>
    <w:rsid w:val="003B6D94"/>
    <w:rsid w:val="003C1D30"/>
    <w:rsid w:val="003C20C2"/>
    <w:rsid w:val="003D22BC"/>
    <w:rsid w:val="003D5822"/>
    <w:rsid w:val="003D767D"/>
    <w:rsid w:val="003E1373"/>
    <w:rsid w:val="003E2850"/>
    <w:rsid w:val="003F13E7"/>
    <w:rsid w:val="003F1F18"/>
    <w:rsid w:val="003F45D8"/>
    <w:rsid w:val="004060B7"/>
    <w:rsid w:val="00406B20"/>
    <w:rsid w:val="0041022C"/>
    <w:rsid w:val="00411DEB"/>
    <w:rsid w:val="00413838"/>
    <w:rsid w:val="00414DE4"/>
    <w:rsid w:val="0042144E"/>
    <w:rsid w:val="00427238"/>
    <w:rsid w:val="00432933"/>
    <w:rsid w:val="00436170"/>
    <w:rsid w:val="00440B19"/>
    <w:rsid w:val="00440FA3"/>
    <w:rsid w:val="0044418D"/>
    <w:rsid w:val="00450368"/>
    <w:rsid w:val="00455F6D"/>
    <w:rsid w:val="00456C1C"/>
    <w:rsid w:val="004623CF"/>
    <w:rsid w:val="00463E44"/>
    <w:rsid w:val="004642EE"/>
    <w:rsid w:val="0046753D"/>
    <w:rsid w:val="0046753E"/>
    <w:rsid w:val="00476CB5"/>
    <w:rsid w:val="00486C7F"/>
    <w:rsid w:val="00486DEE"/>
    <w:rsid w:val="00492660"/>
    <w:rsid w:val="00492D18"/>
    <w:rsid w:val="0049524B"/>
    <w:rsid w:val="00496199"/>
    <w:rsid w:val="004A021F"/>
    <w:rsid w:val="004A3146"/>
    <w:rsid w:val="004A5290"/>
    <w:rsid w:val="004B1D39"/>
    <w:rsid w:val="004B2602"/>
    <w:rsid w:val="004B4450"/>
    <w:rsid w:val="004B688E"/>
    <w:rsid w:val="004C17FA"/>
    <w:rsid w:val="004C2971"/>
    <w:rsid w:val="004C3179"/>
    <w:rsid w:val="004C737B"/>
    <w:rsid w:val="004C7EE3"/>
    <w:rsid w:val="004D610C"/>
    <w:rsid w:val="004E57A2"/>
    <w:rsid w:val="004F53D2"/>
    <w:rsid w:val="00507EAE"/>
    <w:rsid w:val="005104B1"/>
    <w:rsid w:val="00517AD0"/>
    <w:rsid w:val="005224D2"/>
    <w:rsid w:val="0052413C"/>
    <w:rsid w:val="00524C40"/>
    <w:rsid w:val="00524E76"/>
    <w:rsid w:val="005271CA"/>
    <w:rsid w:val="005305AC"/>
    <w:rsid w:val="00547B95"/>
    <w:rsid w:val="005517FB"/>
    <w:rsid w:val="00560F98"/>
    <w:rsid w:val="005630D2"/>
    <w:rsid w:val="0056423C"/>
    <w:rsid w:val="0056792B"/>
    <w:rsid w:val="00570247"/>
    <w:rsid w:val="005704EC"/>
    <w:rsid w:val="0057130B"/>
    <w:rsid w:val="005739FA"/>
    <w:rsid w:val="005773B6"/>
    <w:rsid w:val="0058175A"/>
    <w:rsid w:val="00583E1D"/>
    <w:rsid w:val="005907A4"/>
    <w:rsid w:val="005909D1"/>
    <w:rsid w:val="00592914"/>
    <w:rsid w:val="00597E50"/>
    <w:rsid w:val="005A07F2"/>
    <w:rsid w:val="005A30B1"/>
    <w:rsid w:val="005A5C8A"/>
    <w:rsid w:val="005A63C4"/>
    <w:rsid w:val="005A695E"/>
    <w:rsid w:val="005A7A76"/>
    <w:rsid w:val="005B0B49"/>
    <w:rsid w:val="005B1F42"/>
    <w:rsid w:val="005B425C"/>
    <w:rsid w:val="005B4D3D"/>
    <w:rsid w:val="005B5421"/>
    <w:rsid w:val="005C0BA5"/>
    <w:rsid w:val="005D613F"/>
    <w:rsid w:val="005D6ACD"/>
    <w:rsid w:val="005D7B8E"/>
    <w:rsid w:val="005E24BC"/>
    <w:rsid w:val="005E7388"/>
    <w:rsid w:val="005F1C4D"/>
    <w:rsid w:val="005F3D70"/>
    <w:rsid w:val="005F4DF5"/>
    <w:rsid w:val="005F53BA"/>
    <w:rsid w:val="005F5E1E"/>
    <w:rsid w:val="005F69BD"/>
    <w:rsid w:val="005F7E5F"/>
    <w:rsid w:val="006006DD"/>
    <w:rsid w:val="00602280"/>
    <w:rsid w:val="00602B99"/>
    <w:rsid w:val="00610E85"/>
    <w:rsid w:val="0061140D"/>
    <w:rsid w:val="0061467B"/>
    <w:rsid w:val="006177B5"/>
    <w:rsid w:val="00620134"/>
    <w:rsid w:val="00620556"/>
    <w:rsid w:val="0062596C"/>
    <w:rsid w:val="00632A39"/>
    <w:rsid w:val="006419A2"/>
    <w:rsid w:val="00642190"/>
    <w:rsid w:val="00652914"/>
    <w:rsid w:val="00652E8A"/>
    <w:rsid w:val="00656CF4"/>
    <w:rsid w:val="00656CFC"/>
    <w:rsid w:val="006610A2"/>
    <w:rsid w:val="00663752"/>
    <w:rsid w:val="00667A12"/>
    <w:rsid w:val="00674356"/>
    <w:rsid w:val="00675F43"/>
    <w:rsid w:val="00686711"/>
    <w:rsid w:val="00690055"/>
    <w:rsid w:val="00693D72"/>
    <w:rsid w:val="0069592B"/>
    <w:rsid w:val="0069697E"/>
    <w:rsid w:val="0069779A"/>
    <w:rsid w:val="006A03C0"/>
    <w:rsid w:val="006A3716"/>
    <w:rsid w:val="006A7B60"/>
    <w:rsid w:val="006B1B60"/>
    <w:rsid w:val="006B2805"/>
    <w:rsid w:val="006B6B2B"/>
    <w:rsid w:val="006C2667"/>
    <w:rsid w:val="006D2B0E"/>
    <w:rsid w:val="006D3D19"/>
    <w:rsid w:val="006D6661"/>
    <w:rsid w:val="006E0E57"/>
    <w:rsid w:val="006E2DEA"/>
    <w:rsid w:val="006E6FE1"/>
    <w:rsid w:val="006F14D6"/>
    <w:rsid w:val="006F4963"/>
    <w:rsid w:val="00700CA3"/>
    <w:rsid w:val="007035B2"/>
    <w:rsid w:val="00706239"/>
    <w:rsid w:val="00710BD2"/>
    <w:rsid w:val="00712443"/>
    <w:rsid w:val="0071623A"/>
    <w:rsid w:val="00716647"/>
    <w:rsid w:val="00716FF5"/>
    <w:rsid w:val="00717E83"/>
    <w:rsid w:val="007209D2"/>
    <w:rsid w:val="007376C5"/>
    <w:rsid w:val="0074506A"/>
    <w:rsid w:val="007451F5"/>
    <w:rsid w:val="00746A1C"/>
    <w:rsid w:val="0074706A"/>
    <w:rsid w:val="007518D4"/>
    <w:rsid w:val="00751975"/>
    <w:rsid w:val="00751B9E"/>
    <w:rsid w:val="00752347"/>
    <w:rsid w:val="00753115"/>
    <w:rsid w:val="00753206"/>
    <w:rsid w:val="00756D46"/>
    <w:rsid w:val="00760BFD"/>
    <w:rsid w:val="00761515"/>
    <w:rsid w:val="00763420"/>
    <w:rsid w:val="00763F3A"/>
    <w:rsid w:val="00765AA3"/>
    <w:rsid w:val="00770F3F"/>
    <w:rsid w:val="00774115"/>
    <w:rsid w:val="007817F3"/>
    <w:rsid w:val="00783BC8"/>
    <w:rsid w:val="00785E68"/>
    <w:rsid w:val="007904B0"/>
    <w:rsid w:val="00790879"/>
    <w:rsid w:val="0079389E"/>
    <w:rsid w:val="00793A53"/>
    <w:rsid w:val="00795D36"/>
    <w:rsid w:val="007A1720"/>
    <w:rsid w:val="007A1EC3"/>
    <w:rsid w:val="007A4D53"/>
    <w:rsid w:val="007A6C06"/>
    <w:rsid w:val="007B0F6B"/>
    <w:rsid w:val="007B143E"/>
    <w:rsid w:val="007B4490"/>
    <w:rsid w:val="007B548C"/>
    <w:rsid w:val="007B67CC"/>
    <w:rsid w:val="007C580A"/>
    <w:rsid w:val="007C766B"/>
    <w:rsid w:val="007D7051"/>
    <w:rsid w:val="007E0EA8"/>
    <w:rsid w:val="007E1B6D"/>
    <w:rsid w:val="007E1BBC"/>
    <w:rsid w:val="007E2479"/>
    <w:rsid w:val="007E5572"/>
    <w:rsid w:val="007E5E9B"/>
    <w:rsid w:val="007E6407"/>
    <w:rsid w:val="007F1551"/>
    <w:rsid w:val="007F300D"/>
    <w:rsid w:val="008001FB"/>
    <w:rsid w:val="0080132C"/>
    <w:rsid w:val="00803187"/>
    <w:rsid w:val="0080448B"/>
    <w:rsid w:val="00805A85"/>
    <w:rsid w:val="0080611D"/>
    <w:rsid w:val="00815476"/>
    <w:rsid w:val="00824CCE"/>
    <w:rsid w:val="00825189"/>
    <w:rsid w:val="00830259"/>
    <w:rsid w:val="00831C6E"/>
    <w:rsid w:val="00834CE7"/>
    <w:rsid w:val="00842BA9"/>
    <w:rsid w:val="008474ED"/>
    <w:rsid w:val="00847ABB"/>
    <w:rsid w:val="008512A0"/>
    <w:rsid w:val="00857282"/>
    <w:rsid w:val="008650A7"/>
    <w:rsid w:val="00871AA5"/>
    <w:rsid w:val="00872E59"/>
    <w:rsid w:val="00873DAC"/>
    <w:rsid w:val="00876051"/>
    <w:rsid w:val="0087619D"/>
    <w:rsid w:val="00885E91"/>
    <w:rsid w:val="008866C4"/>
    <w:rsid w:val="0088762C"/>
    <w:rsid w:val="00891746"/>
    <w:rsid w:val="00891978"/>
    <w:rsid w:val="008934E5"/>
    <w:rsid w:val="0089470D"/>
    <w:rsid w:val="00895486"/>
    <w:rsid w:val="008A1D3C"/>
    <w:rsid w:val="008A38F1"/>
    <w:rsid w:val="008A762A"/>
    <w:rsid w:val="008B03AB"/>
    <w:rsid w:val="008B55A7"/>
    <w:rsid w:val="008B6B37"/>
    <w:rsid w:val="008B74D1"/>
    <w:rsid w:val="008B7A4D"/>
    <w:rsid w:val="008C0539"/>
    <w:rsid w:val="008C6459"/>
    <w:rsid w:val="008C7713"/>
    <w:rsid w:val="008D1D24"/>
    <w:rsid w:val="008D2372"/>
    <w:rsid w:val="008D6594"/>
    <w:rsid w:val="008D683C"/>
    <w:rsid w:val="008E4067"/>
    <w:rsid w:val="008E4580"/>
    <w:rsid w:val="008E5838"/>
    <w:rsid w:val="008E6495"/>
    <w:rsid w:val="008E7915"/>
    <w:rsid w:val="008F15E8"/>
    <w:rsid w:val="008F39E8"/>
    <w:rsid w:val="00901FD3"/>
    <w:rsid w:val="00906613"/>
    <w:rsid w:val="009068FF"/>
    <w:rsid w:val="00910DAC"/>
    <w:rsid w:val="009110A4"/>
    <w:rsid w:val="009127C6"/>
    <w:rsid w:val="00913262"/>
    <w:rsid w:val="00915A2F"/>
    <w:rsid w:val="00915AFB"/>
    <w:rsid w:val="00916840"/>
    <w:rsid w:val="00920573"/>
    <w:rsid w:val="00921C5B"/>
    <w:rsid w:val="00922FE8"/>
    <w:rsid w:val="009233A4"/>
    <w:rsid w:val="00923EE3"/>
    <w:rsid w:val="0092445A"/>
    <w:rsid w:val="0093161C"/>
    <w:rsid w:val="00935B61"/>
    <w:rsid w:val="0093780D"/>
    <w:rsid w:val="00937870"/>
    <w:rsid w:val="009429D6"/>
    <w:rsid w:val="009467AA"/>
    <w:rsid w:val="00947E36"/>
    <w:rsid w:val="00951293"/>
    <w:rsid w:val="0095393F"/>
    <w:rsid w:val="00954E5F"/>
    <w:rsid w:val="00956105"/>
    <w:rsid w:val="00956932"/>
    <w:rsid w:val="00960A3B"/>
    <w:rsid w:val="009624B5"/>
    <w:rsid w:val="0096254E"/>
    <w:rsid w:val="00963AE2"/>
    <w:rsid w:val="00963F4F"/>
    <w:rsid w:val="0096443B"/>
    <w:rsid w:val="00967E90"/>
    <w:rsid w:val="009701E1"/>
    <w:rsid w:val="009718CF"/>
    <w:rsid w:val="009732AB"/>
    <w:rsid w:val="00974E45"/>
    <w:rsid w:val="00983FE9"/>
    <w:rsid w:val="009873DD"/>
    <w:rsid w:val="00991131"/>
    <w:rsid w:val="00993066"/>
    <w:rsid w:val="009975B4"/>
    <w:rsid w:val="0099761B"/>
    <w:rsid w:val="009B01B2"/>
    <w:rsid w:val="009B0596"/>
    <w:rsid w:val="009B5243"/>
    <w:rsid w:val="009B59A9"/>
    <w:rsid w:val="009C3A83"/>
    <w:rsid w:val="009C66C9"/>
    <w:rsid w:val="009C7118"/>
    <w:rsid w:val="009D3D7C"/>
    <w:rsid w:val="009D591D"/>
    <w:rsid w:val="009E149D"/>
    <w:rsid w:val="009E3ADB"/>
    <w:rsid w:val="009E60D5"/>
    <w:rsid w:val="009E635B"/>
    <w:rsid w:val="009E782B"/>
    <w:rsid w:val="009E7F4C"/>
    <w:rsid w:val="009F5882"/>
    <w:rsid w:val="009F5D24"/>
    <w:rsid w:val="009F7ECF"/>
    <w:rsid w:val="00A008A4"/>
    <w:rsid w:val="00A04533"/>
    <w:rsid w:val="00A05432"/>
    <w:rsid w:val="00A071CA"/>
    <w:rsid w:val="00A07621"/>
    <w:rsid w:val="00A20C4F"/>
    <w:rsid w:val="00A22CCA"/>
    <w:rsid w:val="00A23B96"/>
    <w:rsid w:val="00A2506A"/>
    <w:rsid w:val="00A2591A"/>
    <w:rsid w:val="00A26031"/>
    <w:rsid w:val="00A302F5"/>
    <w:rsid w:val="00A350F8"/>
    <w:rsid w:val="00A405F0"/>
    <w:rsid w:val="00A410A0"/>
    <w:rsid w:val="00A45110"/>
    <w:rsid w:val="00A466BD"/>
    <w:rsid w:val="00A5076B"/>
    <w:rsid w:val="00A50944"/>
    <w:rsid w:val="00A548E9"/>
    <w:rsid w:val="00A64BE8"/>
    <w:rsid w:val="00A65D39"/>
    <w:rsid w:val="00A6683E"/>
    <w:rsid w:val="00A72AAD"/>
    <w:rsid w:val="00A73098"/>
    <w:rsid w:val="00A833A0"/>
    <w:rsid w:val="00A86375"/>
    <w:rsid w:val="00A863C9"/>
    <w:rsid w:val="00A9358D"/>
    <w:rsid w:val="00A93973"/>
    <w:rsid w:val="00A96FA1"/>
    <w:rsid w:val="00AA2FCD"/>
    <w:rsid w:val="00AA7B53"/>
    <w:rsid w:val="00AA7CDC"/>
    <w:rsid w:val="00AA7DD7"/>
    <w:rsid w:val="00AB0603"/>
    <w:rsid w:val="00AB25E5"/>
    <w:rsid w:val="00AB4E8F"/>
    <w:rsid w:val="00AB5CB3"/>
    <w:rsid w:val="00AB669D"/>
    <w:rsid w:val="00AC07AB"/>
    <w:rsid w:val="00AC57AC"/>
    <w:rsid w:val="00AC6CE8"/>
    <w:rsid w:val="00AC7819"/>
    <w:rsid w:val="00AD1593"/>
    <w:rsid w:val="00AD32CF"/>
    <w:rsid w:val="00AD5802"/>
    <w:rsid w:val="00AD5C30"/>
    <w:rsid w:val="00AD5E2B"/>
    <w:rsid w:val="00AE1A43"/>
    <w:rsid w:val="00AE40B1"/>
    <w:rsid w:val="00AF3BFF"/>
    <w:rsid w:val="00AF7776"/>
    <w:rsid w:val="00AF78C1"/>
    <w:rsid w:val="00B018F7"/>
    <w:rsid w:val="00B038EB"/>
    <w:rsid w:val="00B041FC"/>
    <w:rsid w:val="00B069F3"/>
    <w:rsid w:val="00B06BD3"/>
    <w:rsid w:val="00B245EB"/>
    <w:rsid w:val="00B24812"/>
    <w:rsid w:val="00B257DF"/>
    <w:rsid w:val="00B25A1B"/>
    <w:rsid w:val="00B25D28"/>
    <w:rsid w:val="00B272D8"/>
    <w:rsid w:val="00B45E11"/>
    <w:rsid w:val="00B47EAA"/>
    <w:rsid w:val="00B50808"/>
    <w:rsid w:val="00B511BA"/>
    <w:rsid w:val="00B5141E"/>
    <w:rsid w:val="00B57320"/>
    <w:rsid w:val="00B603C5"/>
    <w:rsid w:val="00B63439"/>
    <w:rsid w:val="00B64E59"/>
    <w:rsid w:val="00B64FE6"/>
    <w:rsid w:val="00B65165"/>
    <w:rsid w:val="00B65E80"/>
    <w:rsid w:val="00B7005D"/>
    <w:rsid w:val="00B706D2"/>
    <w:rsid w:val="00B70EDE"/>
    <w:rsid w:val="00B73F76"/>
    <w:rsid w:val="00B75D90"/>
    <w:rsid w:val="00B838A2"/>
    <w:rsid w:val="00B868AA"/>
    <w:rsid w:val="00B87EB7"/>
    <w:rsid w:val="00B920A2"/>
    <w:rsid w:val="00B937D5"/>
    <w:rsid w:val="00B9531D"/>
    <w:rsid w:val="00BA005A"/>
    <w:rsid w:val="00BA3E60"/>
    <w:rsid w:val="00BA6B56"/>
    <w:rsid w:val="00BA744E"/>
    <w:rsid w:val="00BB0149"/>
    <w:rsid w:val="00BB1335"/>
    <w:rsid w:val="00BB7CF2"/>
    <w:rsid w:val="00BC1ACC"/>
    <w:rsid w:val="00BC389F"/>
    <w:rsid w:val="00BC6832"/>
    <w:rsid w:val="00BD5C3C"/>
    <w:rsid w:val="00BD63F4"/>
    <w:rsid w:val="00BE3171"/>
    <w:rsid w:val="00BE4630"/>
    <w:rsid w:val="00BE6049"/>
    <w:rsid w:val="00BF0A8C"/>
    <w:rsid w:val="00BF6D9E"/>
    <w:rsid w:val="00C01120"/>
    <w:rsid w:val="00C011B4"/>
    <w:rsid w:val="00C044F5"/>
    <w:rsid w:val="00C0565D"/>
    <w:rsid w:val="00C10BBC"/>
    <w:rsid w:val="00C11AE2"/>
    <w:rsid w:val="00C15400"/>
    <w:rsid w:val="00C16538"/>
    <w:rsid w:val="00C21810"/>
    <w:rsid w:val="00C25AF8"/>
    <w:rsid w:val="00C25C2A"/>
    <w:rsid w:val="00C27180"/>
    <w:rsid w:val="00C2779B"/>
    <w:rsid w:val="00C30789"/>
    <w:rsid w:val="00C319F1"/>
    <w:rsid w:val="00C320C3"/>
    <w:rsid w:val="00C33687"/>
    <w:rsid w:val="00C3688A"/>
    <w:rsid w:val="00C368DA"/>
    <w:rsid w:val="00C37995"/>
    <w:rsid w:val="00C37FBC"/>
    <w:rsid w:val="00C409B3"/>
    <w:rsid w:val="00C463E2"/>
    <w:rsid w:val="00C465EB"/>
    <w:rsid w:val="00C4685A"/>
    <w:rsid w:val="00C56525"/>
    <w:rsid w:val="00C608A5"/>
    <w:rsid w:val="00C6531B"/>
    <w:rsid w:val="00C65A46"/>
    <w:rsid w:val="00C731BC"/>
    <w:rsid w:val="00C73EBA"/>
    <w:rsid w:val="00C7646B"/>
    <w:rsid w:val="00C803E9"/>
    <w:rsid w:val="00C81D4C"/>
    <w:rsid w:val="00C841AA"/>
    <w:rsid w:val="00C9125A"/>
    <w:rsid w:val="00C91D35"/>
    <w:rsid w:val="00C93A97"/>
    <w:rsid w:val="00C9534F"/>
    <w:rsid w:val="00C96951"/>
    <w:rsid w:val="00CA21E3"/>
    <w:rsid w:val="00CA53B4"/>
    <w:rsid w:val="00CA651B"/>
    <w:rsid w:val="00CA6961"/>
    <w:rsid w:val="00CA7FD8"/>
    <w:rsid w:val="00CB08FB"/>
    <w:rsid w:val="00CB28E5"/>
    <w:rsid w:val="00CB387E"/>
    <w:rsid w:val="00CB46DF"/>
    <w:rsid w:val="00CC017E"/>
    <w:rsid w:val="00CC0BE1"/>
    <w:rsid w:val="00CC20BB"/>
    <w:rsid w:val="00CC278D"/>
    <w:rsid w:val="00CC5D1E"/>
    <w:rsid w:val="00CD403D"/>
    <w:rsid w:val="00CE1C26"/>
    <w:rsid w:val="00CE2C67"/>
    <w:rsid w:val="00CE2F47"/>
    <w:rsid w:val="00CE3B4F"/>
    <w:rsid w:val="00CE40D5"/>
    <w:rsid w:val="00CE7C49"/>
    <w:rsid w:val="00CF0D41"/>
    <w:rsid w:val="00CF1FAA"/>
    <w:rsid w:val="00D02EE1"/>
    <w:rsid w:val="00D0403F"/>
    <w:rsid w:val="00D12C3A"/>
    <w:rsid w:val="00D27F2E"/>
    <w:rsid w:val="00D31FBC"/>
    <w:rsid w:val="00D33DB2"/>
    <w:rsid w:val="00D37EA1"/>
    <w:rsid w:val="00D404AA"/>
    <w:rsid w:val="00D4098F"/>
    <w:rsid w:val="00D4302B"/>
    <w:rsid w:val="00D45FFF"/>
    <w:rsid w:val="00D50877"/>
    <w:rsid w:val="00D550BD"/>
    <w:rsid w:val="00D56731"/>
    <w:rsid w:val="00D609D0"/>
    <w:rsid w:val="00D618F7"/>
    <w:rsid w:val="00D633B7"/>
    <w:rsid w:val="00D75381"/>
    <w:rsid w:val="00D76ECC"/>
    <w:rsid w:val="00D77E3C"/>
    <w:rsid w:val="00D820F8"/>
    <w:rsid w:val="00D91EB3"/>
    <w:rsid w:val="00D92C9D"/>
    <w:rsid w:val="00D95A12"/>
    <w:rsid w:val="00D95C56"/>
    <w:rsid w:val="00DA28A8"/>
    <w:rsid w:val="00DA54B0"/>
    <w:rsid w:val="00DA79E7"/>
    <w:rsid w:val="00DB02CD"/>
    <w:rsid w:val="00DB0526"/>
    <w:rsid w:val="00DB32AD"/>
    <w:rsid w:val="00DB434C"/>
    <w:rsid w:val="00DB6689"/>
    <w:rsid w:val="00DB72E7"/>
    <w:rsid w:val="00DC149C"/>
    <w:rsid w:val="00DC1A4C"/>
    <w:rsid w:val="00DC25FE"/>
    <w:rsid w:val="00DC3480"/>
    <w:rsid w:val="00DC5585"/>
    <w:rsid w:val="00DC55B5"/>
    <w:rsid w:val="00DD378F"/>
    <w:rsid w:val="00DD5D2F"/>
    <w:rsid w:val="00DD60D5"/>
    <w:rsid w:val="00DE04F0"/>
    <w:rsid w:val="00DE437D"/>
    <w:rsid w:val="00DE5689"/>
    <w:rsid w:val="00DF27FF"/>
    <w:rsid w:val="00DF4347"/>
    <w:rsid w:val="00E070E3"/>
    <w:rsid w:val="00E079BB"/>
    <w:rsid w:val="00E154BE"/>
    <w:rsid w:val="00E1612C"/>
    <w:rsid w:val="00E16600"/>
    <w:rsid w:val="00E1759E"/>
    <w:rsid w:val="00E25E8A"/>
    <w:rsid w:val="00E30746"/>
    <w:rsid w:val="00E34A7B"/>
    <w:rsid w:val="00E353BB"/>
    <w:rsid w:val="00E35B82"/>
    <w:rsid w:val="00E43839"/>
    <w:rsid w:val="00E43C3E"/>
    <w:rsid w:val="00E47EBB"/>
    <w:rsid w:val="00E54828"/>
    <w:rsid w:val="00E56C4E"/>
    <w:rsid w:val="00E56E82"/>
    <w:rsid w:val="00E61CD7"/>
    <w:rsid w:val="00E62272"/>
    <w:rsid w:val="00E63691"/>
    <w:rsid w:val="00E65A7D"/>
    <w:rsid w:val="00E665EC"/>
    <w:rsid w:val="00E737B7"/>
    <w:rsid w:val="00E75B87"/>
    <w:rsid w:val="00E77E6B"/>
    <w:rsid w:val="00E80ABB"/>
    <w:rsid w:val="00E81E90"/>
    <w:rsid w:val="00E82E6D"/>
    <w:rsid w:val="00E837F1"/>
    <w:rsid w:val="00E92375"/>
    <w:rsid w:val="00E95654"/>
    <w:rsid w:val="00E9780C"/>
    <w:rsid w:val="00EA21A6"/>
    <w:rsid w:val="00EA2726"/>
    <w:rsid w:val="00EA4F1F"/>
    <w:rsid w:val="00EA5490"/>
    <w:rsid w:val="00EA65FE"/>
    <w:rsid w:val="00EB1F2A"/>
    <w:rsid w:val="00EB4660"/>
    <w:rsid w:val="00EB4C2F"/>
    <w:rsid w:val="00EB7588"/>
    <w:rsid w:val="00EC4859"/>
    <w:rsid w:val="00EC72C9"/>
    <w:rsid w:val="00ED2EE4"/>
    <w:rsid w:val="00ED760F"/>
    <w:rsid w:val="00ED7B8E"/>
    <w:rsid w:val="00EE1024"/>
    <w:rsid w:val="00EE2C80"/>
    <w:rsid w:val="00EE30D1"/>
    <w:rsid w:val="00EE3C73"/>
    <w:rsid w:val="00EF4B31"/>
    <w:rsid w:val="00EF71AD"/>
    <w:rsid w:val="00F052EF"/>
    <w:rsid w:val="00F0592D"/>
    <w:rsid w:val="00F11784"/>
    <w:rsid w:val="00F20850"/>
    <w:rsid w:val="00F23784"/>
    <w:rsid w:val="00F245F8"/>
    <w:rsid w:val="00F25347"/>
    <w:rsid w:val="00F27236"/>
    <w:rsid w:val="00F278BA"/>
    <w:rsid w:val="00F3480E"/>
    <w:rsid w:val="00F3655F"/>
    <w:rsid w:val="00F4133A"/>
    <w:rsid w:val="00F43A6B"/>
    <w:rsid w:val="00F44C58"/>
    <w:rsid w:val="00F4531C"/>
    <w:rsid w:val="00F45DE9"/>
    <w:rsid w:val="00F46DAD"/>
    <w:rsid w:val="00F5421C"/>
    <w:rsid w:val="00F54368"/>
    <w:rsid w:val="00F569EE"/>
    <w:rsid w:val="00F5769C"/>
    <w:rsid w:val="00F60396"/>
    <w:rsid w:val="00F604B7"/>
    <w:rsid w:val="00F63954"/>
    <w:rsid w:val="00F66598"/>
    <w:rsid w:val="00F71594"/>
    <w:rsid w:val="00F75B1B"/>
    <w:rsid w:val="00F75D7B"/>
    <w:rsid w:val="00F8097C"/>
    <w:rsid w:val="00F856C9"/>
    <w:rsid w:val="00F874EB"/>
    <w:rsid w:val="00F87989"/>
    <w:rsid w:val="00F937FF"/>
    <w:rsid w:val="00F94E0B"/>
    <w:rsid w:val="00FA7665"/>
    <w:rsid w:val="00FA7C43"/>
    <w:rsid w:val="00FB1690"/>
    <w:rsid w:val="00FC2BCC"/>
    <w:rsid w:val="00FC5ABA"/>
    <w:rsid w:val="00FC656B"/>
    <w:rsid w:val="00FD14C2"/>
    <w:rsid w:val="00FD7CE3"/>
    <w:rsid w:val="00FE02F7"/>
    <w:rsid w:val="00FE2591"/>
    <w:rsid w:val="00FE28BC"/>
    <w:rsid w:val="00FE35BB"/>
    <w:rsid w:val="00FE6D1A"/>
    <w:rsid w:val="00FF1561"/>
    <w:rsid w:val="00FF16E8"/>
    <w:rsid w:val="00FF1D3A"/>
    <w:rsid w:val="00FF2BCE"/>
    <w:rsid w:val="00FF36D5"/>
    <w:rsid w:val="00FF56AC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45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1843"/>
      </w:tabs>
      <w:spacing w:line="288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" w:hanging="236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252"/>
      <w:jc w:val="center"/>
      <w:textAlignment w:val="baselin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61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3240"/>
      </w:tabs>
      <w:ind w:left="3600" w:hanging="3600"/>
    </w:pPr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450" w:hanging="45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709" w:hanging="283"/>
      <w:jc w:val="both"/>
    </w:pPr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sid w:val="00B87EB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6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B6B2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9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12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45A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418"/>
        <w:tab w:val="left" w:pos="1843"/>
      </w:tabs>
      <w:spacing w:line="288" w:lineRule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" w:hanging="236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ind w:left="252"/>
      <w:jc w:val="center"/>
      <w:textAlignment w:val="baseline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1614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3240"/>
      </w:tabs>
      <w:ind w:left="3600" w:hanging="3600"/>
    </w:pPr>
  </w:style>
  <w:style w:type="paragraph" w:styleId="BodyText">
    <w:name w:val="Body Text"/>
    <w:basedOn w:val="Normal"/>
    <w:pPr>
      <w:jc w:val="center"/>
    </w:pPr>
  </w:style>
  <w:style w:type="paragraph" w:styleId="BodyTextIndent2">
    <w:name w:val="Body Text Indent 2"/>
    <w:basedOn w:val="Normal"/>
    <w:pPr>
      <w:ind w:left="450" w:hanging="450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709" w:hanging="283"/>
      <w:jc w:val="both"/>
    </w:pPr>
  </w:style>
  <w:style w:type="paragraph" w:customStyle="1" w:styleId="DefaultText">
    <w:name w:val="Default Text"/>
    <w:rPr>
      <w:snapToGrid w:val="0"/>
      <w:color w:val="000000"/>
      <w:sz w:val="24"/>
      <w:lang w:val="en-US"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Subtitle">
    <w:name w:val="Subtitle"/>
    <w:basedOn w:val="Normal"/>
    <w:qFormat/>
    <w:rsid w:val="00B87EB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D56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7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B6B2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96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B1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1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myms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pkonstruksi@unsri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 PERJANJIAN KERJA</vt:lpstr>
    </vt:vector>
  </TitlesOfParts>
  <Company>PT.ENGINEER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 PERJANJIAN KERJA</dc:title>
  <dc:creator>PT.POLA CIPTA</dc:creator>
  <cp:lastModifiedBy>Hendra M Yudha</cp:lastModifiedBy>
  <cp:revision>3</cp:revision>
  <cp:lastPrinted>2011-06-21T08:03:00Z</cp:lastPrinted>
  <dcterms:created xsi:type="dcterms:W3CDTF">2011-06-21T11:07:00Z</dcterms:created>
  <dcterms:modified xsi:type="dcterms:W3CDTF">2011-06-21T11:09:00Z</dcterms:modified>
</cp:coreProperties>
</file>